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3D" w:rsidRDefault="004B663D" w:rsidP="004B663D">
      <w:pPr>
        <w:pStyle w:val="a3"/>
        <w:ind w:left="0"/>
        <w:jc w:val="center"/>
        <w:rPr>
          <w:spacing w:val="60"/>
        </w:rPr>
      </w:pPr>
      <w:r>
        <w:rPr>
          <w:spacing w:val="60"/>
        </w:rPr>
        <w:t>РОССИЙСКАЯ   ФЕДЕРАЦИЯ</w:t>
      </w:r>
      <w:r>
        <w:rPr>
          <w:spacing w:val="60"/>
          <w:lang w:val="en-US"/>
        </w:rPr>
        <w:t xml:space="preserve">    </w:t>
      </w:r>
    </w:p>
    <w:p w:rsidR="004B663D" w:rsidRDefault="004B663D" w:rsidP="004B663D">
      <w:pPr>
        <w:pStyle w:val="a3"/>
        <w:ind w:left="0"/>
        <w:jc w:val="center"/>
        <w:rPr>
          <w:lang w:val="en-US"/>
        </w:rPr>
      </w:pPr>
      <w:r>
        <w:rPr>
          <w:spacing w:val="60"/>
          <w:lang w:val="en-US"/>
        </w:rPr>
        <w:t xml:space="preserve">        </w:t>
      </w:r>
    </w:p>
    <w:p w:rsidR="004B663D" w:rsidRDefault="004B663D" w:rsidP="004B663D">
      <w:pPr>
        <w:pStyle w:val="a3"/>
        <w:ind w:left="0"/>
        <w:jc w:val="center"/>
      </w:pPr>
      <w:r>
        <w:rPr>
          <w:noProof/>
        </w:rPr>
        <w:drawing>
          <wp:inline distT="0" distB="0" distL="0" distR="0">
            <wp:extent cx="971550" cy="942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63D" w:rsidRDefault="004B663D" w:rsidP="004B663D">
      <w:pPr>
        <w:pStyle w:val="a3"/>
        <w:ind w:left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4B663D" w:rsidRDefault="004B663D" w:rsidP="004B663D">
      <w:pPr>
        <w:pStyle w:val="a3"/>
        <w:ind w:left="0"/>
        <w:rPr>
          <w:sz w:val="20"/>
        </w:rPr>
      </w:pPr>
      <w:r>
        <w:rPr>
          <w:b/>
        </w:rPr>
        <w:t xml:space="preserve">  по  регулированию  социально - трудовых  отношений  в  Орловской области</w:t>
      </w:r>
    </w:p>
    <w:p w:rsidR="004B663D" w:rsidRDefault="00672E68" w:rsidP="004B663D">
      <w:pPr>
        <w:jc w:val="center"/>
        <w:rPr>
          <w:sz w:val="20"/>
        </w:rPr>
      </w:pPr>
      <w:r w:rsidRPr="00672E68">
        <w:rPr>
          <w:sz w:val="28"/>
        </w:rPr>
        <w:pict>
          <v:line id="_x0000_s1026" style="position:absolute;left:0;text-align:left;z-index:251658240;mso-position-horizontal-relative:margin" from="-14.9pt,1.55pt" to="489.25pt,1.6pt" o:allowincell="f" strokeweight="2pt">
            <v:stroke startarrowwidth="narrow" startarrowlength="short" endarrowwidth="narrow" endarrowlength="short"/>
            <w10:wrap anchorx="margin"/>
          </v:line>
        </w:pict>
      </w:r>
      <w:r w:rsidR="004B663D">
        <w:rPr>
          <w:sz w:val="20"/>
        </w:rPr>
        <w:t>Россия,    302030,    г. Орел,    ул. Пушкина,   22</w:t>
      </w:r>
    </w:p>
    <w:p w:rsidR="004B663D" w:rsidRDefault="004B663D" w:rsidP="004B663D">
      <w:pPr>
        <w:pBdr>
          <w:bottom w:val="single" w:sz="12" w:space="1" w:color="auto"/>
        </w:pBdr>
        <w:rPr>
          <w:sz w:val="20"/>
        </w:rPr>
      </w:pPr>
      <w:r>
        <w:rPr>
          <w:sz w:val="20"/>
        </w:rPr>
        <w:t xml:space="preserve">                                             Телефоны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  ( 4862)  55 - 38 – 30,  55 -  11 -</w:t>
      </w:r>
      <w:r>
        <w:t xml:space="preserve">  </w:t>
      </w:r>
      <w:r>
        <w:rPr>
          <w:sz w:val="20"/>
        </w:rPr>
        <w:t>07,  55 – 61 – 96</w:t>
      </w:r>
    </w:p>
    <w:p w:rsidR="004B663D" w:rsidRDefault="004B663D" w:rsidP="004B663D">
      <w:pPr>
        <w:jc w:val="center"/>
        <w:rPr>
          <w:sz w:val="26"/>
        </w:rPr>
      </w:pPr>
    </w:p>
    <w:p w:rsidR="004B663D" w:rsidRDefault="004B663D" w:rsidP="004B66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4B663D" w:rsidRDefault="004B663D" w:rsidP="00C900D8">
      <w:pPr>
        <w:rPr>
          <w:sz w:val="28"/>
          <w:szCs w:val="28"/>
        </w:rPr>
      </w:pPr>
    </w:p>
    <w:p w:rsidR="004B663D" w:rsidRPr="0046100E" w:rsidRDefault="00580834" w:rsidP="004B663D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4B663D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 2013</w:t>
      </w:r>
      <w:r w:rsidR="004B663D">
        <w:rPr>
          <w:sz w:val="28"/>
          <w:szCs w:val="28"/>
        </w:rPr>
        <w:t xml:space="preserve"> г.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="004B663D">
        <w:rPr>
          <w:sz w:val="28"/>
          <w:szCs w:val="28"/>
        </w:rPr>
        <w:t xml:space="preserve"> №  1</w:t>
      </w:r>
      <w:r>
        <w:rPr>
          <w:sz w:val="28"/>
          <w:szCs w:val="28"/>
        </w:rPr>
        <w:t>4</w:t>
      </w:r>
    </w:p>
    <w:p w:rsidR="004B663D" w:rsidRPr="0046100E" w:rsidRDefault="00E20DDC" w:rsidP="004B663D">
      <w:pPr>
        <w:tabs>
          <w:tab w:val="left" w:pos="310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B663D">
        <w:rPr>
          <w:sz w:val="28"/>
          <w:szCs w:val="28"/>
        </w:rPr>
        <w:t>г. Орел</w:t>
      </w:r>
    </w:p>
    <w:p w:rsidR="00B84299" w:rsidRPr="0046100E" w:rsidRDefault="00B84299" w:rsidP="004B663D">
      <w:pPr>
        <w:tabs>
          <w:tab w:val="left" w:pos="3105"/>
        </w:tabs>
        <w:rPr>
          <w:sz w:val="28"/>
          <w:szCs w:val="28"/>
        </w:rPr>
      </w:pPr>
    </w:p>
    <w:p w:rsidR="00B84299" w:rsidRPr="0046100E" w:rsidRDefault="00B84299" w:rsidP="00B84299">
      <w:pPr>
        <w:tabs>
          <w:tab w:val="left" w:pos="31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проекте </w:t>
      </w:r>
      <w:r w:rsidR="00580834">
        <w:rPr>
          <w:sz w:val="28"/>
          <w:szCs w:val="28"/>
        </w:rPr>
        <w:t>регионального с</w:t>
      </w:r>
      <w:r>
        <w:rPr>
          <w:sz w:val="28"/>
          <w:szCs w:val="28"/>
        </w:rPr>
        <w:t xml:space="preserve">оглашения </w:t>
      </w:r>
      <w:r w:rsidR="006B60F6">
        <w:rPr>
          <w:sz w:val="28"/>
          <w:szCs w:val="28"/>
        </w:rPr>
        <w:t>на 2014</w:t>
      </w:r>
      <w:r w:rsidR="00580834">
        <w:rPr>
          <w:sz w:val="28"/>
          <w:szCs w:val="28"/>
        </w:rPr>
        <w:t>–2016</w:t>
      </w:r>
      <w:r>
        <w:rPr>
          <w:sz w:val="28"/>
          <w:szCs w:val="28"/>
        </w:rPr>
        <w:t xml:space="preserve"> годы</w:t>
      </w:r>
    </w:p>
    <w:p w:rsidR="0046100E" w:rsidRPr="000E6FB9" w:rsidRDefault="0046100E" w:rsidP="00B84299">
      <w:pPr>
        <w:tabs>
          <w:tab w:val="left" w:pos="3105"/>
        </w:tabs>
        <w:jc w:val="center"/>
        <w:rPr>
          <w:sz w:val="28"/>
          <w:szCs w:val="28"/>
        </w:rPr>
      </w:pPr>
    </w:p>
    <w:p w:rsidR="00664A85" w:rsidRDefault="00664A85" w:rsidP="00664A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Региональное соглашение между Правительством Орловской области, Федерацией профсоюзов и объединением работодателей Орловской области является основным документом социального партнерства в Орловской области и устанавливает общие принципы регулирования социально-трудовых отношений и связанных с ними экономических отношений на уровне области.</w:t>
      </w:r>
    </w:p>
    <w:p w:rsidR="00664A85" w:rsidRPr="001A343E" w:rsidRDefault="00664A85" w:rsidP="00664A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действует </w:t>
      </w:r>
      <w:r w:rsidRPr="007E6120">
        <w:rPr>
          <w:sz w:val="28"/>
          <w:szCs w:val="28"/>
        </w:rPr>
        <w:t>Соглашение между Правительством Орловской об</w:t>
      </w:r>
      <w:r>
        <w:rPr>
          <w:sz w:val="28"/>
          <w:szCs w:val="28"/>
        </w:rPr>
        <w:t xml:space="preserve">ласти, Федерацией профсоюзов </w:t>
      </w:r>
      <w:r w:rsidRPr="007E6120">
        <w:rPr>
          <w:sz w:val="28"/>
          <w:szCs w:val="28"/>
        </w:rPr>
        <w:t>Орловской облас</w:t>
      </w:r>
      <w:r>
        <w:rPr>
          <w:sz w:val="28"/>
          <w:szCs w:val="28"/>
        </w:rPr>
        <w:t xml:space="preserve">ти </w:t>
      </w:r>
      <w:r>
        <w:rPr>
          <w:sz w:val="28"/>
          <w:szCs w:val="28"/>
        </w:rPr>
        <w:br/>
        <w:t xml:space="preserve">и объединением работодателей </w:t>
      </w:r>
      <w:r w:rsidRPr="007E6120">
        <w:rPr>
          <w:sz w:val="28"/>
          <w:szCs w:val="28"/>
        </w:rPr>
        <w:t xml:space="preserve">«Объединение промышленников </w:t>
      </w:r>
      <w:r>
        <w:rPr>
          <w:sz w:val="28"/>
          <w:szCs w:val="28"/>
        </w:rPr>
        <w:br/>
      </w:r>
      <w:r w:rsidRPr="007E6120">
        <w:rPr>
          <w:sz w:val="28"/>
          <w:szCs w:val="28"/>
        </w:rPr>
        <w:t>и предпринимателей Орловской области» на 2011–2013 годы</w:t>
      </w:r>
      <w:r>
        <w:rPr>
          <w:sz w:val="28"/>
          <w:szCs w:val="28"/>
        </w:rPr>
        <w:t xml:space="preserve">. Срок его действия истекает и в соответствии с Трудовым кодексом Российской Федерации стороны </w:t>
      </w:r>
      <w:r w:rsidR="005B6B3B">
        <w:rPr>
          <w:sz w:val="28"/>
          <w:szCs w:val="28"/>
        </w:rPr>
        <w:t xml:space="preserve">приняли решение </w:t>
      </w:r>
      <w:r>
        <w:rPr>
          <w:sz w:val="28"/>
          <w:szCs w:val="28"/>
        </w:rPr>
        <w:t xml:space="preserve">продлить действие соглашения </w:t>
      </w:r>
      <w:r>
        <w:rPr>
          <w:sz w:val="28"/>
          <w:szCs w:val="28"/>
        </w:rPr>
        <w:br/>
        <w:t xml:space="preserve">на </w:t>
      </w:r>
      <w:r w:rsidR="005B6B3B">
        <w:rPr>
          <w:sz w:val="28"/>
          <w:szCs w:val="28"/>
        </w:rPr>
        <w:t>2014-2016 годы с внесением соответствующих изменений и дополнений</w:t>
      </w:r>
      <w:r>
        <w:rPr>
          <w:sz w:val="28"/>
          <w:szCs w:val="28"/>
        </w:rPr>
        <w:t>.</w:t>
      </w:r>
    </w:p>
    <w:p w:rsidR="00664A85" w:rsidRDefault="00664A85" w:rsidP="00664A85">
      <w:pPr>
        <w:ind w:firstLine="709"/>
        <w:jc w:val="both"/>
        <w:rPr>
          <w:sz w:val="28"/>
          <w:szCs w:val="28"/>
        </w:rPr>
      </w:pPr>
      <w:r w:rsidRPr="001A343E">
        <w:rPr>
          <w:sz w:val="28"/>
          <w:szCs w:val="28"/>
        </w:rPr>
        <w:t xml:space="preserve">Предлагаемые изменения в Соглашение </w:t>
      </w:r>
      <w:r>
        <w:rPr>
          <w:sz w:val="28"/>
          <w:szCs w:val="28"/>
        </w:rPr>
        <w:t xml:space="preserve">направлены на дальнейшее проведение </w:t>
      </w:r>
      <w:r w:rsidRPr="00E7679A">
        <w:rPr>
          <w:sz w:val="28"/>
          <w:szCs w:val="28"/>
        </w:rPr>
        <w:t>согласованной политики по правовой и социальной защите населения, дальнейшее развитие соци</w:t>
      </w:r>
      <w:r>
        <w:rPr>
          <w:sz w:val="28"/>
          <w:szCs w:val="28"/>
        </w:rPr>
        <w:t>ального партнерства и сохранение</w:t>
      </w:r>
      <w:r w:rsidRPr="00E7679A">
        <w:rPr>
          <w:sz w:val="28"/>
          <w:szCs w:val="28"/>
        </w:rPr>
        <w:t xml:space="preserve"> согласия в обществе.</w:t>
      </w:r>
    </w:p>
    <w:p w:rsidR="00664A85" w:rsidRDefault="00B32709" w:rsidP="00664A85">
      <w:pPr>
        <w:pStyle w:val="2"/>
        <w:tabs>
          <w:tab w:val="left" w:pos="-142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Работа</w:t>
      </w:r>
      <w:r w:rsidR="00664A85" w:rsidRPr="0028124D">
        <w:rPr>
          <w:sz w:val="28"/>
          <w:szCs w:val="28"/>
        </w:rPr>
        <w:t xml:space="preserve"> по подготовке проекта </w:t>
      </w:r>
      <w:r w:rsidR="00664A85">
        <w:rPr>
          <w:sz w:val="28"/>
          <w:szCs w:val="28"/>
        </w:rPr>
        <w:t>Соглашения</w:t>
      </w:r>
      <w:r w:rsidR="00664A85" w:rsidRPr="0028124D">
        <w:rPr>
          <w:sz w:val="28"/>
          <w:szCs w:val="28"/>
        </w:rPr>
        <w:t xml:space="preserve"> осуществлялась </w:t>
      </w:r>
      <w:r>
        <w:rPr>
          <w:sz w:val="28"/>
          <w:szCs w:val="28"/>
        </w:rPr>
        <w:t xml:space="preserve">рабочей комиссией при </w:t>
      </w:r>
      <w:r w:rsidR="00664A85" w:rsidRPr="0028124D">
        <w:rPr>
          <w:sz w:val="28"/>
          <w:szCs w:val="28"/>
        </w:rPr>
        <w:t>о</w:t>
      </w:r>
      <w:r>
        <w:rPr>
          <w:sz w:val="28"/>
          <w:szCs w:val="28"/>
        </w:rPr>
        <w:t>бластной трехсторонней комиссии</w:t>
      </w:r>
      <w:r w:rsidR="00664A85" w:rsidRPr="0028124D">
        <w:rPr>
          <w:sz w:val="28"/>
          <w:szCs w:val="28"/>
        </w:rPr>
        <w:t xml:space="preserve"> по регулированию социально-трудовых отношений. </w:t>
      </w:r>
      <w:r w:rsidR="00E14A9D">
        <w:rPr>
          <w:sz w:val="28"/>
          <w:szCs w:val="28"/>
        </w:rPr>
        <w:t xml:space="preserve">Основу Соглашения на 2014–2016 годы  составило областное трехстороннее соглашение на 2011–2013 годы, </w:t>
      </w:r>
      <w:r w:rsidR="001D3816">
        <w:rPr>
          <w:sz w:val="28"/>
          <w:szCs w:val="28"/>
        </w:rPr>
        <w:t xml:space="preserve">                            с </w:t>
      </w:r>
      <w:r w:rsidR="00E14A9D">
        <w:rPr>
          <w:sz w:val="28"/>
          <w:szCs w:val="28"/>
        </w:rPr>
        <w:t>внесенн</w:t>
      </w:r>
      <w:r w:rsidR="001D3816">
        <w:rPr>
          <w:sz w:val="28"/>
          <w:szCs w:val="28"/>
        </w:rPr>
        <w:t>ыми</w:t>
      </w:r>
      <w:r w:rsidR="00E14A9D">
        <w:rPr>
          <w:sz w:val="28"/>
          <w:szCs w:val="28"/>
        </w:rPr>
        <w:t xml:space="preserve"> в него изменения</w:t>
      </w:r>
      <w:r w:rsidR="001D3816">
        <w:rPr>
          <w:sz w:val="28"/>
          <w:szCs w:val="28"/>
        </w:rPr>
        <w:t xml:space="preserve">ми </w:t>
      </w:r>
      <w:r w:rsidR="005B6B3B">
        <w:rPr>
          <w:sz w:val="28"/>
          <w:szCs w:val="28"/>
        </w:rPr>
        <w:t xml:space="preserve">и </w:t>
      </w:r>
      <w:r w:rsidR="001D3816">
        <w:rPr>
          <w:sz w:val="28"/>
          <w:szCs w:val="28"/>
        </w:rPr>
        <w:t>дополнениями</w:t>
      </w:r>
      <w:proofErr w:type="gramStart"/>
      <w:r w:rsidR="00E14A9D">
        <w:rPr>
          <w:sz w:val="28"/>
          <w:szCs w:val="28"/>
        </w:rPr>
        <w:t>.</w:t>
      </w:r>
      <w:proofErr w:type="gramEnd"/>
      <w:r w:rsidR="00E14A9D">
        <w:rPr>
          <w:sz w:val="28"/>
          <w:szCs w:val="28"/>
        </w:rPr>
        <w:t xml:space="preserve"> </w:t>
      </w:r>
      <w:r w:rsidR="007A202A">
        <w:rPr>
          <w:sz w:val="28"/>
          <w:szCs w:val="28"/>
        </w:rPr>
        <w:t>Проект</w:t>
      </w:r>
      <w:r w:rsidR="00664A85">
        <w:rPr>
          <w:sz w:val="28"/>
          <w:szCs w:val="28"/>
        </w:rPr>
        <w:t xml:space="preserve"> ре</w:t>
      </w:r>
      <w:r w:rsidR="007A202A">
        <w:rPr>
          <w:sz w:val="28"/>
          <w:szCs w:val="28"/>
        </w:rPr>
        <w:t xml:space="preserve">гионального соглашения </w:t>
      </w:r>
      <w:r w:rsidR="00664A85">
        <w:rPr>
          <w:sz w:val="28"/>
          <w:szCs w:val="28"/>
        </w:rPr>
        <w:t>рассмотрен всеми департаментами</w:t>
      </w:r>
      <w:r w:rsidR="00664A85" w:rsidRPr="0028124D">
        <w:rPr>
          <w:sz w:val="28"/>
          <w:szCs w:val="28"/>
        </w:rPr>
        <w:t xml:space="preserve"> Орл</w:t>
      </w:r>
      <w:r w:rsidR="00664A85">
        <w:rPr>
          <w:sz w:val="28"/>
          <w:szCs w:val="28"/>
        </w:rPr>
        <w:t xml:space="preserve">овской области, заинтересованными структурами федеральных органов </w:t>
      </w:r>
      <w:r w:rsidR="00664A85" w:rsidRPr="0028124D">
        <w:rPr>
          <w:sz w:val="28"/>
          <w:szCs w:val="28"/>
        </w:rPr>
        <w:t>исп</w:t>
      </w:r>
      <w:r w:rsidR="00664A85">
        <w:rPr>
          <w:sz w:val="28"/>
          <w:szCs w:val="28"/>
        </w:rPr>
        <w:t xml:space="preserve">олнительной власти, внебюджетными фондами. </w:t>
      </w:r>
      <w:r w:rsidR="00664A85" w:rsidRPr="001A343E">
        <w:rPr>
          <w:sz w:val="28"/>
          <w:szCs w:val="28"/>
        </w:rPr>
        <w:t xml:space="preserve"> </w:t>
      </w:r>
    </w:p>
    <w:p w:rsidR="0046100E" w:rsidRPr="0046100E" w:rsidRDefault="0046100E" w:rsidP="003B7444">
      <w:pPr>
        <w:pStyle w:val="2"/>
        <w:tabs>
          <w:tab w:val="left" w:pos="-142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gramStart"/>
      <w:r w:rsidRPr="0046100E">
        <w:rPr>
          <w:sz w:val="28"/>
          <w:szCs w:val="28"/>
        </w:rPr>
        <w:t>Заслушав и</w:t>
      </w:r>
      <w:r>
        <w:rPr>
          <w:sz w:val="28"/>
          <w:szCs w:val="28"/>
        </w:rPr>
        <w:t xml:space="preserve"> обсудив информацию </w:t>
      </w:r>
      <w:r w:rsidR="00580834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>начальника У</w:t>
      </w:r>
      <w:r w:rsidRPr="0046100E">
        <w:rPr>
          <w:sz w:val="28"/>
          <w:szCs w:val="28"/>
        </w:rPr>
        <w:t>правления труда</w:t>
      </w:r>
      <w:r>
        <w:rPr>
          <w:sz w:val="28"/>
          <w:szCs w:val="28"/>
        </w:rPr>
        <w:t xml:space="preserve"> и занятости Орловской области </w:t>
      </w:r>
      <w:r w:rsidR="00580834">
        <w:rPr>
          <w:sz w:val="28"/>
          <w:szCs w:val="28"/>
        </w:rPr>
        <w:t>М. С. Долгого</w:t>
      </w:r>
      <w:r>
        <w:rPr>
          <w:sz w:val="28"/>
          <w:szCs w:val="28"/>
        </w:rPr>
        <w:t xml:space="preserve">, председателя Федерации профсоюзов </w:t>
      </w:r>
      <w:r w:rsidR="00FC205D">
        <w:rPr>
          <w:sz w:val="28"/>
          <w:szCs w:val="28"/>
        </w:rPr>
        <w:t xml:space="preserve">Орловской области </w:t>
      </w:r>
      <w:r w:rsidR="009200E6">
        <w:rPr>
          <w:sz w:val="28"/>
          <w:szCs w:val="28"/>
        </w:rPr>
        <w:t>Н. Г. Меркулова,</w:t>
      </w:r>
      <w:r w:rsidR="002026FB">
        <w:rPr>
          <w:sz w:val="28"/>
          <w:szCs w:val="28"/>
        </w:rPr>
        <w:t xml:space="preserve">  </w:t>
      </w:r>
      <w:r w:rsidR="0041739A">
        <w:rPr>
          <w:sz w:val="28"/>
          <w:szCs w:val="28"/>
        </w:rPr>
        <w:lastRenderedPageBreak/>
        <w:t xml:space="preserve">заместителя </w:t>
      </w:r>
      <w:r w:rsidR="00580834">
        <w:rPr>
          <w:sz w:val="28"/>
          <w:szCs w:val="28"/>
        </w:rPr>
        <w:t xml:space="preserve">председателя </w:t>
      </w:r>
      <w:r w:rsidR="000D4ADA">
        <w:rPr>
          <w:sz w:val="28"/>
          <w:szCs w:val="28"/>
        </w:rPr>
        <w:t>регионального о</w:t>
      </w:r>
      <w:r w:rsidRPr="0046100E">
        <w:rPr>
          <w:sz w:val="28"/>
          <w:szCs w:val="28"/>
        </w:rPr>
        <w:t>бъединения работодателей «Объединение промышленников и предпринимат</w:t>
      </w:r>
      <w:r w:rsidR="003B7444">
        <w:rPr>
          <w:sz w:val="28"/>
          <w:szCs w:val="28"/>
        </w:rPr>
        <w:t>елей Орловской области»</w:t>
      </w:r>
      <w:r w:rsidR="002026FB">
        <w:rPr>
          <w:sz w:val="28"/>
          <w:szCs w:val="28"/>
        </w:rPr>
        <w:t xml:space="preserve"> </w:t>
      </w:r>
      <w:r w:rsidR="0041739A">
        <w:rPr>
          <w:sz w:val="28"/>
          <w:szCs w:val="28"/>
        </w:rPr>
        <w:t xml:space="preserve">            О. В. </w:t>
      </w:r>
      <w:proofErr w:type="spellStart"/>
      <w:r w:rsidR="0041739A">
        <w:rPr>
          <w:sz w:val="28"/>
          <w:szCs w:val="28"/>
        </w:rPr>
        <w:t>Карпикова</w:t>
      </w:r>
      <w:proofErr w:type="spellEnd"/>
      <w:r w:rsidR="0041739A">
        <w:rPr>
          <w:sz w:val="28"/>
          <w:szCs w:val="28"/>
        </w:rPr>
        <w:t xml:space="preserve"> </w:t>
      </w:r>
      <w:r w:rsidRPr="0046100E">
        <w:rPr>
          <w:sz w:val="28"/>
          <w:szCs w:val="28"/>
        </w:rPr>
        <w:t xml:space="preserve">о проекте </w:t>
      </w:r>
      <w:r w:rsidR="00580834">
        <w:rPr>
          <w:sz w:val="28"/>
          <w:szCs w:val="28"/>
        </w:rPr>
        <w:t>регионального с</w:t>
      </w:r>
      <w:r w:rsidRPr="0046100E">
        <w:rPr>
          <w:sz w:val="28"/>
          <w:szCs w:val="28"/>
        </w:rPr>
        <w:t xml:space="preserve">оглашения </w:t>
      </w:r>
      <w:r w:rsidR="0049299E">
        <w:rPr>
          <w:sz w:val="28"/>
          <w:szCs w:val="28"/>
        </w:rPr>
        <w:t>на 2014</w:t>
      </w:r>
      <w:r w:rsidR="00580834">
        <w:rPr>
          <w:sz w:val="28"/>
          <w:szCs w:val="28"/>
        </w:rPr>
        <w:t>–2016 годы</w:t>
      </w:r>
      <w:r w:rsidRPr="0046100E">
        <w:rPr>
          <w:sz w:val="28"/>
          <w:szCs w:val="28"/>
        </w:rPr>
        <w:t>, областная трехсторонняя комиссия по регулированию с</w:t>
      </w:r>
      <w:r w:rsidR="003B7444">
        <w:rPr>
          <w:sz w:val="28"/>
          <w:szCs w:val="28"/>
        </w:rPr>
        <w:t>оциально-трудовых отношений решила</w:t>
      </w:r>
      <w:r w:rsidRPr="0046100E">
        <w:rPr>
          <w:sz w:val="28"/>
          <w:szCs w:val="28"/>
        </w:rPr>
        <w:t>:</w:t>
      </w:r>
      <w:proofErr w:type="gramEnd"/>
    </w:p>
    <w:p w:rsidR="003F7997" w:rsidRDefault="00580834" w:rsidP="0046100E">
      <w:pPr>
        <w:pStyle w:val="a3"/>
        <w:tabs>
          <w:tab w:val="left" w:pos="993"/>
        </w:tabs>
        <w:ind w:left="0" w:firstLine="851"/>
        <w:jc w:val="both"/>
        <w:rPr>
          <w:szCs w:val="28"/>
        </w:rPr>
      </w:pPr>
      <w:r>
        <w:rPr>
          <w:szCs w:val="28"/>
        </w:rPr>
        <w:t>1</w:t>
      </w:r>
      <w:r w:rsidR="00DD4BDF">
        <w:rPr>
          <w:szCs w:val="28"/>
        </w:rPr>
        <w:t>. Рекомендовать с</w:t>
      </w:r>
      <w:r w:rsidR="0046100E" w:rsidRPr="0046100E">
        <w:rPr>
          <w:szCs w:val="28"/>
        </w:rPr>
        <w:t>торон</w:t>
      </w:r>
      <w:r w:rsidR="00DD4BDF">
        <w:rPr>
          <w:szCs w:val="28"/>
        </w:rPr>
        <w:t>ам</w:t>
      </w:r>
      <w:r w:rsidR="008000DB">
        <w:rPr>
          <w:szCs w:val="28"/>
        </w:rPr>
        <w:t xml:space="preserve"> социального партнерства</w:t>
      </w:r>
      <w:r w:rsidR="003F7997">
        <w:rPr>
          <w:szCs w:val="28"/>
        </w:rPr>
        <w:t>:</w:t>
      </w:r>
      <w:r w:rsidR="0046100E" w:rsidRPr="0046100E">
        <w:rPr>
          <w:szCs w:val="28"/>
        </w:rPr>
        <w:t xml:space="preserve"> </w:t>
      </w:r>
    </w:p>
    <w:p w:rsidR="00580834" w:rsidRDefault="00580834" w:rsidP="0046100E">
      <w:pPr>
        <w:pStyle w:val="a3"/>
        <w:tabs>
          <w:tab w:val="left" w:pos="993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подписать </w:t>
      </w:r>
      <w:r w:rsidR="0049299E">
        <w:rPr>
          <w:szCs w:val="28"/>
        </w:rPr>
        <w:t>региональное соглашение на 2014–</w:t>
      </w:r>
      <w:r>
        <w:rPr>
          <w:szCs w:val="28"/>
        </w:rPr>
        <w:t>2016 годы;</w:t>
      </w:r>
    </w:p>
    <w:p w:rsidR="00761983" w:rsidRDefault="00761983" w:rsidP="0046100E">
      <w:pPr>
        <w:pStyle w:val="a3"/>
        <w:tabs>
          <w:tab w:val="left" w:pos="993"/>
        </w:tabs>
        <w:ind w:left="0" w:firstLine="851"/>
        <w:jc w:val="both"/>
        <w:rPr>
          <w:szCs w:val="28"/>
        </w:rPr>
      </w:pPr>
      <w:r>
        <w:rPr>
          <w:szCs w:val="28"/>
        </w:rPr>
        <w:t>принимать меры по выполнению р</w:t>
      </w:r>
      <w:r w:rsidR="0049299E">
        <w:rPr>
          <w:szCs w:val="28"/>
        </w:rPr>
        <w:t>егионального соглашения на 2014</w:t>
      </w:r>
      <w:r>
        <w:rPr>
          <w:szCs w:val="28"/>
        </w:rPr>
        <w:t>– 2016 годы в полном объеме;</w:t>
      </w:r>
    </w:p>
    <w:p w:rsidR="00761983" w:rsidRDefault="00761983" w:rsidP="0046100E">
      <w:pPr>
        <w:pStyle w:val="a3"/>
        <w:tabs>
          <w:tab w:val="left" w:pos="993"/>
        </w:tabs>
        <w:ind w:left="0" w:firstLine="851"/>
        <w:jc w:val="both"/>
        <w:rPr>
          <w:szCs w:val="28"/>
        </w:rPr>
      </w:pPr>
      <w:r>
        <w:rPr>
          <w:szCs w:val="28"/>
        </w:rPr>
        <w:t>активизировать работу двух и трехсторонних комиссий</w:t>
      </w:r>
      <w:r w:rsidR="00E20DDC">
        <w:rPr>
          <w:szCs w:val="28"/>
        </w:rPr>
        <w:t xml:space="preserve">                                     </w:t>
      </w:r>
      <w:r>
        <w:rPr>
          <w:szCs w:val="28"/>
        </w:rPr>
        <w:t xml:space="preserve">по регулированию социально-трудовых отношений, взаимодействие сторон </w:t>
      </w:r>
      <w:r w:rsidR="00E20DDC">
        <w:rPr>
          <w:szCs w:val="28"/>
        </w:rPr>
        <w:t xml:space="preserve">                 </w:t>
      </w:r>
      <w:r w:rsidR="001D3816">
        <w:rPr>
          <w:szCs w:val="28"/>
        </w:rPr>
        <w:t xml:space="preserve">социального партнерства </w:t>
      </w:r>
      <w:r>
        <w:rPr>
          <w:szCs w:val="28"/>
        </w:rPr>
        <w:t xml:space="preserve">по заключению отраслевых, территориальных, территориально-отраслевых соглашений и коллективных договоров, установлению в них обязательств </w:t>
      </w:r>
      <w:r w:rsidR="001D3816">
        <w:rPr>
          <w:szCs w:val="28"/>
        </w:rPr>
        <w:t xml:space="preserve"> </w:t>
      </w:r>
      <w:r>
        <w:rPr>
          <w:szCs w:val="28"/>
        </w:rPr>
        <w:t>в соответствии с условиями р</w:t>
      </w:r>
      <w:r w:rsidR="0049299E">
        <w:rPr>
          <w:szCs w:val="28"/>
        </w:rPr>
        <w:t>егионального соглашения на 2014–</w:t>
      </w:r>
      <w:r>
        <w:rPr>
          <w:szCs w:val="28"/>
        </w:rPr>
        <w:t>2016 годы</w:t>
      </w:r>
      <w:r w:rsidR="001D3816">
        <w:rPr>
          <w:szCs w:val="28"/>
        </w:rPr>
        <w:t xml:space="preserve"> </w:t>
      </w:r>
      <w:r>
        <w:rPr>
          <w:szCs w:val="28"/>
        </w:rPr>
        <w:t>и их реализации;</w:t>
      </w:r>
    </w:p>
    <w:p w:rsidR="00761983" w:rsidRDefault="00761983" w:rsidP="0046100E">
      <w:pPr>
        <w:pStyle w:val="a3"/>
        <w:tabs>
          <w:tab w:val="left" w:pos="993"/>
        </w:tabs>
        <w:ind w:left="0" w:firstLine="851"/>
        <w:jc w:val="both"/>
        <w:rPr>
          <w:szCs w:val="28"/>
        </w:rPr>
      </w:pPr>
      <w:r>
        <w:rPr>
          <w:szCs w:val="28"/>
        </w:rPr>
        <w:t>обеспечить участие сторон социального партнерства</w:t>
      </w:r>
      <w:r w:rsidR="00E20DDC">
        <w:rPr>
          <w:szCs w:val="28"/>
        </w:rPr>
        <w:t xml:space="preserve"> в формировании                         и </w:t>
      </w:r>
      <w:r>
        <w:rPr>
          <w:szCs w:val="28"/>
        </w:rPr>
        <w:t>реализации</w:t>
      </w:r>
      <w:r w:rsidR="00E20DDC">
        <w:rPr>
          <w:szCs w:val="28"/>
        </w:rPr>
        <w:t xml:space="preserve"> государственной политики в сфере труда в соответствии                         со статьей 35.1 Трудово</w:t>
      </w:r>
      <w:r w:rsidR="001D3816">
        <w:rPr>
          <w:szCs w:val="28"/>
        </w:rPr>
        <w:t>го кодекса Российской Федерации.</w:t>
      </w:r>
      <w:r>
        <w:rPr>
          <w:szCs w:val="28"/>
        </w:rPr>
        <w:t xml:space="preserve">  </w:t>
      </w:r>
    </w:p>
    <w:p w:rsidR="0046100E" w:rsidRDefault="00DD4BDF" w:rsidP="003B7444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46100E" w:rsidRPr="0046100E">
        <w:rPr>
          <w:sz w:val="28"/>
          <w:szCs w:val="28"/>
        </w:rPr>
        <w:t>Контроль за</w:t>
      </w:r>
      <w:proofErr w:type="gramEnd"/>
      <w:r w:rsidR="0046100E" w:rsidRPr="0046100E">
        <w:rPr>
          <w:sz w:val="28"/>
          <w:szCs w:val="28"/>
        </w:rPr>
        <w:t xml:space="preserve"> выполнением</w:t>
      </w:r>
      <w:r w:rsidR="003B7444">
        <w:rPr>
          <w:sz w:val="28"/>
          <w:szCs w:val="28"/>
        </w:rPr>
        <w:t xml:space="preserve"> настоящего решения возложить </w:t>
      </w:r>
      <w:r w:rsidR="00E20DDC">
        <w:rPr>
          <w:sz w:val="28"/>
          <w:szCs w:val="28"/>
        </w:rPr>
        <w:t xml:space="preserve">                        </w:t>
      </w:r>
      <w:r w:rsidR="003B7444">
        <w:rPr>
          <w:sz w:val="28"/>
          <w:szCs w:val="28"/>
        </w:rPr>
        <w:t>на У</w:t>
      </w:r>
      <w:r w:rsidR="0046100E" w:rsidRPr="0046100E">
        <w:rPr>
          <w:sz w:val="28"/>
          <w:szCs w:val="28"/>
        </w:rPr>
        <w:t>правление труда</w:t>
      </w:r>
      <w:r w:rsidR="003B7444">
        <w:rPr>
          <w:sz w:val="28"/>
          <w:szCs w:val="28"/>
        </w:rPr>
        <w:t xml:space="preserve"> и занятости </w:t>
      </w:r>
      <w:r w:rsidR="009200E6">
        <w:rPr>
          <w:sz w:val="28"/>
          <w:szCs w:val="28"/>
        </w:rPr>
        <w:t xml:space="preserve">Орловской области </w:t>
      </w:r>
      <w:r w:rsidR="00E20DDC">
        <w:rPr>
          <w:sz w:val="28"/>
          <w:szCs w:val="28"/>
        </w:rPr>
        <w:t>(М. С. Долгий</w:t>
      </w:r>
      <w:r w:rsidR="003B7444">
        <w:rPr>
          <w:sz w:val="28"/>
          <w:szCs w:val="28"/>
        </w:rPr>
        <w:t>), Федерацию профсоюзов</w:t>
      </w:r>
      <w:r w:rsidR="009200E6">
        <w:rPr>
          <w:sz w:val="28"/>
          <w:szCs w:val="28"/>
        </w:rPr>
        <w:t xml:space="preserve"> Орловской области </w:t>
      </w:r>
      <w:r w:rsidR="003B7444">
        <w:rPr>
          <w:sz w:val="28"/>
          <w:szCs w:val="28"/>
        </w:rPr>
        <w:t xml:space="preserve"> (</w:t>
      </w:r>
      <w:r w:rsidR="009200E6">
        <w:rPr>
          <w:sz w:val="28"/>
          <w:szCs w:val="28"/>
        </w:rPr>
        <w:t>Н. Г</w:t>
      </w:r>
      <w:r w:rsidR="009200E6" w:rsidRPr="0046100E">
        <w:rPr>
          <w:sz w:val="28"/>
          <w:szCs w:val="28"/>
        </w:rPr>
        <w:t>.</w:t>
      </w:r>
      <w:r w:rsidR="009200E6">
        <w:rPr>
          <w:sz w:val="28"/>
          <w:szCs w:val="28"/>
        </w:rPr>
        <w:t xml:space="preserve"> </w:t>
      </w:r>
      <w:r w:rsidR="003B7444">
        <w:rPr>
          <w:sz w:val="28"/>
          <w:szCs w:val="28"/>
        </w:rPr>
        <w:t>Меркулов</w:t>
      </w:r>
      <w:r w:rsidR="0046100E" w:rsidRPr="0046100E">
        <w:rPr>
          <w:sz w:val="28"/>
          <w:szCs w:val="28"/>
        </w:rPr>
        <w:t>)</w:t>
      </w:r>
      <w:r w:rsidR="003B7444">
        <w:rPr>
          <w:sz w:val="28"/>
          <w:szCs w:val="28"/>
        </w:rPr>
        <w:t>, О</w:t>
      </w:r>
      <w:r w:rsidR="0046100E" w:rsidRPr="0046100E">
        <w:rPr>
          <w:sz w:val="28"/>
          <w:szCs w:val="28"/>
        </w:rPr>
        <w:t>бъединение работодателей</w:t>
      </w:r>
      <w:r w:rsidR="009200E6">
        <w:rPr>
          <w:sz w:val="28"/>
          <w:szCs w:val="28"/>
        </w:rPr>
        <w:t xml:space="preserve"> «Объединение  промышленников  и  предпринимателей  Орловской области» </w:t>
      </w:r>
      <w:r w:rsidR="0046100E" w:rsidRPr="0046100E">
        <w:rPr>
          <w:sz w:val="28"/>
          <w:szCs w:val="28"/>
        </w:rPr>
        <w:t>(</w:t>
      </w:r>
      <w:r w:rsidR="00E20DDC">
        <w:rPr>
          <w:sz w:val="28"/>
          <w:szCs w:val="28"/>
        </w:rPr>
        <w:t>А. И. Гапонов</w:t>
      </w:r>
      <w:r w:rsidR="0046100E" w:rsidRPr="0046100E">
        <w:rPr>
          <w:sz w:val="28"/>
          <w:szCs w:val="28"/>
        </w:rPr>
        <w:t>).</w:t>
      </w:r>
    </w:p>
    <w:p w:rsidR="00C0310C" w:rsidRDefault="00C0310C" w:rsidP="003B7444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C0310C" w:rsidRDefault="00C0310C" w:rsidP="003B7444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FC205D" w:rsidRDefault="00FC205D" w:rsidP="003B7444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46100E" w:rsidRPr="0046100E" w:rsidRDefault="0046100E" w:rsidP="0049299E">
      <w:pPr>
        <w:pStyle w:val="2"/>
        <w:spacing w:after="0" w:line="240" w:lineRule="auto"/>
        <w:ind w:left="0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495"/>
        <w:gridCol w:w="4796"/>
      </w:tblGrid>
      <w:tr w:rsidR="0046100E" w:rsidRPr="0046100E" w:rsidTr="00D57711">
        <w:tc>
          <w:tcPr>
            <w:tcW w:w="5495" w:type="dxa"/>
          </w:tcPr>
          <w:p w:rsidR="0046100E" w:rsidRPr="0046100E" w:rsidRDefault="003B7444" w:rsidP="002026FB">
            <w:pPr>
              <w:pStyle w:val="2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A55D88">
              <w:rPr>
                <w:sz w:val="28"/>
                <w:szCs w:val="28"/>
              </w:rPr>
              <w:t xml:space="preserve"> </w:t>
            </w:r>
            <w:r w:rsidR="001F4D5C">
              <w:rPr>
                <w:sz w:val="28"/>
                <w:szCs w:val="28"/>
              </w:rPr>
              <w:t>П</w:t>
            </w:r>
            <w:r w:rsidR="00A55D88">
              <w:rPr>
                <w:sz w:val="28"/>
                <w:szCs w:val="28"/>
              </w:rPr>
              <w:t>редседателя Правительства</w:t>
            </w:r>
            <w:r w:rsidR="001F4D5C">
              <w:rPr>
                <w:sz w:val="28"/>
                <w:szCs w:val="28"/>
              </w:rPr>
              <w:t xml:space="preserve"> области</w:t>
            </w:r>
            <w:r w:rsidR="0046100E" w:rsidRPr="0046100E">
              <w:rPr>
                <w:sz w:val="28"/>
                <w:szCs w:val="28"/>
              </w:rPr>
              <w:t>,</w:t>
            </w:r>
            <w:r w:rsidR="001F4D5C">
              <w:rPr>
                <w:sz w:val="28"/>
                <w:szCs w:val="28"/>
              </w:rPr>
              <w:t xml:space="preserve"> руководитель блока социального развития, </w:t>
            </w:r>
            <w:r w:rsidR="0046100E" w:rsidRPr="0046100E">
              <w:rPr>
                <w:sz w:val="28"/>
                <w:szCs w:val="28"/>
              </w:rPr>
              <w:t xml:space="preserve"> координатор областной трехсторонней комиссии</w:t>
            </w:r>
          </w:p>
        </w:tc>
        <w:tc>
          <w:tcPr>
            <w:tcW w:w="4796" w:type="dxa"/>
          </w:tcPr>
          <w:p w:rsidR="0046100E" w:rsidRPr="0046100E" w:rsidRDefault="0046100E" w:rsidP="0046100E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46100E" w:rsidRPr="0046100E" w:rsidRDefault="0046100E" w:rsidP="0046100E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46100E" w:rsidRPr="0046100E" w:rsidRDefault="0046100E" w:rsidP="0046100E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46100E" w:rsidRPr="0046100E" w:rsidRDefault="0041739A" w:rsidP="0041739A">
            <w:pPr>
              <w:pStyle w:val="2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1F4D5C">
              <w:rPr>
                <w:sz w:val="28"/>
                <w:szCs w:val="28"/>
              </w:rPr>
              <w:t xml:space="preserve"> О. Н. Ревякин</w:t>
            </w:r>
          </w:p>
        </w:tc>
      </w:tr>
    </w:tbl>
    <w:p w:rsidR="0046100E" w:rsidRPr="0046100E" w:rsidRDefault="0046100E" w:rsidP="0046100E">
      <w:pPr>
        <w:pStyle w:val="a3"/>
        <w:ind w:left="0" w:firstLine="851"/>
        <w:jc w:val="both"/>
        <w:rPr>
          <w:szCs w:val="28"/>
        </w:rPr>
      </w:pPr>
    </w:p>
    <w:p w:rsidR="0046100E" w:rsidRPr="0046100E" w:rsidRDefault="0046100E" w:rsidP="0046100E">
      <w:pPr>
        <w:tabs>
          <w:tab w:val="left" w:pos="3105"/>
        </w:tabs>
        <w:jc w:val="center"/>
        <w:rPr>
          <w:sz w:val="28"/>
          <w:szCs w:val="28"/>
          <w:lang w:val="en-US"/>
        </w:rPr>
      </w:pPr>
    </w:p>
    <w:sectPr w:rsidR="0046100E" w:rsidRPr="0046100E" w:rsidSect="001F4D5C">
      <w:headerReference w:type="default" r:id="rId8"/>
      <w:pgSz w:w="11907" w:h="16840" w:code="9"/>
      <w:pgMar w:top="1021" w:right="851" w:bottom="1021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84D" w:rsidRDefault="00BD684D" w:rsidP="00C0310C">
      <w:r>
        <w:separator/>
      </w:r>
    </w:p>
  </w:endnote>
  <w:endnote w:type="continuationSeparator" w:id="0">
    <w:p w:rsidR="00BD684D" w:rsidRDefault="00BD684D" w:rsidP="00C03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84D" w:rsidRDefault="00BD684D" w:rsidP="00C0310C">
      <w:r>
        <w:separator/>
      </w:r>
    </w:p>
  </w:footnote>
  <w:footnote w:type="continuationSeparator" w:id="0">
    <w:p w:rsidR="00BD684D" w:rsidRDefault="00BD684D" w:rsidP="00C031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532"/>
      <w:docPartObj>
        <w:docPartGallery w:val="Page Numbers (Top of Page)"/>
        <w:docPartUnique/>
      </w:docPartObj>
    </w:sdtPr>
    <w:sdtContent>
      <w:p w:rsidR="00C0310C" w:rsidRDefault="00672E68">
        <w:pPr>
          <w:pStyle w:val="a7"/>
          <w:jc w:val="center"/>
        </w:pPr>
        <w:fldSimple w:instr=" PAGE   \* MERGEFORMAT ">
          <w:r w:rsidR="007A202A">
            <w:rPr>
              <w:noProof/>
            </w:rPr>
            <w:t>2</w:t>
          </w:r>
        </w:fldSimple>
      </w:p>
    </w:sdtContent>
  </w:sdt>
  <w:p w:rsidR="00C0310C" w:rsidRDefault="00C0310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63D"/>
    <w:rsid w:val="00086B1F"/>
    <w:rsid w:val="0009691E"/>
    <w:rsid w:val="000D4ADA"/>
    <w:rsid w:val="000E6FB9"/>
    <w:rsid w:val="00150039"/>
    <w:rsid w:val="00152ED9"/>
    <w:rsid w:val="00190329"/>
    <w:rsid w:val="001D3816"/>
    <w:rsid w:val="001F4D5C"/>
    <w:rsid w:val="002026FB"/>
    <w:rsid w:val="00224557"/>
    <w:rsid w:val="0027129A"/>
    <w:rsid w:val="00307B75"/>
    <w:rsid w:val="003B7444"/>
    <w:rsid w:val="003F7997"/>
    <w:rsid w:val="0041739A"/>
    <w:rsid w:val="0046100E"/>
    <w:rsid w:val="00474380"/>
    <w:rsid w:val="0049299E"/>
    <w:rsid w:val="004B663D"/>
    <w:rsid w:val="00502033"/>
    <w:rsid w:val="00546722"/>
    <w:rsid w:val="00580834"/>
    <w:rsid w:val="005B6B3B"/>
    <w:rsid w:val="00616E83"/>
    <w:rsid w:val="006310A3"/>
    <w:rsid w:val="006474B1"/>
    <w:rsid w:val="00664A85"/>
    <w:rsid w:val="00672E68"/>
    <w:rsid w:val="006B60F6"/>
    <w:rsid w:val="006E75E0"/>
    <w:rsid w:val="00702A26"/>
    <w:rsid w:val="00712F44"/>
    <w:rsid w:val="00724090"/>
    <w:rsid w:val="00731A4A"/>
    <w:rsid w:val="00761983"/>
    <w:rsid w:val="00774842"/>
    <w:rsid w:val="007A202A"/>
    <w:rsid w:val="007F7064"/>
    <w:rsid w:val="008000DB"/>
    <w:rsid w:val="008040A8"/>
    <w:rsid w:val="0080495A"/>
    <w:rsid w:val="00804F1A"/>
    <w:rsid w:val="0089546C"/>
    <w:rsid w:val="009200E6"/>
    <w:rsid w:val="009971CE"/>
    <w:rsid w:val="009F3BA9"/>
    <w:rsid w:val="00A23C35"/>
    <w:rsid w:val="00A24EAA"/>
    <w:rsid w:val="00A35D6C"/>
    <w:rsid w:val="00A54570"/>
    <w:rsid w:val="00A55D88"/>
    <w:rsid w:val="00A635AF"/>
    <w:rsid w:val="00B32709"/>
    <w:rsid w:val="00B82151"/>
    <w:rsid w:val="00B84299"/>
    <w:rsid w:val="00BD684D"/>
    <w:rsid w:val="00C0310C"/>
    <w:rsid w:val="00C345BC"/>
    <w:rsid w:val="00C477BC"/>
    <w:rsid w:val="00C558B9"/>
    <w:rsid w:val="00C900D8"/>
    <w:rsid w:val="00CA5453"/>
    <w:rsid w:val="00CA5C24"/>
    <w:rsid w:val="00CD77B1"/>
    <w:rsid w:val="00D4025E"/>
    <w:rsid w:val="00DA7F52"/>
    <w:rsid w:val="00DD4BDF"/>
    <w:rsid w:val="00E14A9D"/>
    <w:rsid w:val="00E20DDC"/>
    <w:rsid w:val="00E8120F"/>
    <w:rsid w:val="00EB1008"/>
    <w:rsid w:val="00F126F6"/>
    <w:rsid w:val="00F161A8"/>
    <w:rsid w:val="00F85537"/>
    <w:rsid w:val="00FA0812"/>
    <w:rsid w:val="00FC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B663D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B66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66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63D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6100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610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031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031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31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A27D6-D9E8-46E5-B48A-BCC71D09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KM9F3-PCBPB-43FCY-W474X-2GYC3</dc:creator>
  <cp:keywords/>
  <dc:description/>
  <cp:lastModifiedBy>Manchieva</cp:lastModifiedBy>
  <cp:revision>28</cp:revision>
  <cp:lastPrinted>2013-11-25T05:17:00Z</cp:lastPrinted>
  <dcterms:created xsi:type="dcterms:W3CDTF">2010-09-01T10:56:00Z</dcterms:created>
  <dcterms:modified xsi:type="dcterms:W3CDTF">2013-12-03T07:05:00Z</dcterms:modified>
</cp:coreProperties>
</file>