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39" w:rsidRDefault="00CB2739" w:rsidP="00FD3D23">
      <w:pPr>
        <w:pStyle w:val="a3"/>
        <w:ind w:left="0" w:firstLine="0"/>
        <w:jc w:val="center"/>
        <w:rPr>
          <w:lang w:val="en-US"/>
        </w:rPr>
      </w:pPr>
      <w:r>
        <w:rPr>
          <w:spacing w:val="60"/>
        </w:rPr>
        <w:t>РОССИЙСКАЯ  ФЕДЕРАЦИЯ</w:t>
      </w:r>
    </w:p>
    <w:p w:rsidR="00CB2739" w:rsidRDefault="00405FE9" w:rsidP="00FD3D23">
      <w:pPr>
        <w:pStyle w:val="a3"/>
        <w:ind w:left="0" w:firstLine="0"/>
        <w:jc w:val="center"/>
      </w:pPr>
      <w:r>
        <w:rPr>
          <w:noProof/>
        </w:rPr>
        <w:drawing>
          <wp:inline distT="0" distB="0" distL="0" distR="0">
            <wp:extent cx="933450" cy="895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739" w:rsidRDefault="00CB2739" w:rsidP="00FD3D23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CB2739" w:rsidRDefault="00CB2739" w:rsidP="00FD3D23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CB2739" w:rsidRDefault="00FC14E9" w:rsidP="00FD3D23">
      <w:pPr>
        <w:jc w:val="center"/>
        <w:rPr>
          <w:sz w:val="20"/>
        </w:rPr>
      </w:pPr>
      <w:r w:rsidRPr="00FC14E9">
        <w:rPr>
          <w:noProof/>
        </w:rPr>
        <w:pict>
          <v:line id="_x0000_s1026" style="position:absolute;left:0;text-align:left;z-index:251657728;mso-position-horizontal-relative:margin" from=".1pt,2.7pt" to="477pt,2.75pt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CB2739" w:rsidRDefault="00CB2739" w:rsidP="00FD3D23">
      <w:pPr>
        <w:jc w:val="center"/>
        <w:rPr>
          <w:sz w:val="20"/>
        </w:rPr>
      </w:pPr>
      <w:r>
        <w:rPr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>
          <w:rPr>
            <w:sz w:val="20"/>
          </w:rPr>
          <w:t>302030, г</w:t>
        </w:r>
      </w:smartTag>
      <w:r>
        <w:rPr>
          <w:sz w:val="20"/>
        </w:rPr>
        <w:t>. Орел, ул. Пушкина, 22</w:t>
      </w:r>
    </w:p>
    <w:p w:rsidR="00CB2739" w:rsidRDefault="00CB2739" w:rsidP="00FD3D23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55–38–30, 55–11–07, 55–61–96</w:t>
      </w:r>
    </w:p>
    <w:p w:rsidR="00CB2739" w:rsidRDefault="00CB2739" w:rsidP="00FD3D23">
      <w:pPr>
        <w:jc w:val="center"/>
        <w:rPr>
          <w:sz w:val="26"/>
        </w:rPr>
      </w:pPr>
    </w:p>
    <w:p w:rsidR="00CB2739" w:rsidRDefault="00CB2739" w:rsidP="00FD3D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CB2739" w:rsidRDefault="00CB2739" w:rsidP="00FD3D23">
      <w:pPr>
        <w:jc w:val="center"/>
        <w:rPr>
          <w:sz w:val="28"/>
          <w:szCs w:val="28"/>
        </w:rPr>
      </w:pPr>
    </w:p>
    <w:p w:rsidR="00CB2739" w:rsidRPr="00C604F1" w:rsidRDefault="00CB2739" w:rsidP="00FD3D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65D5">
        <w:rPr>
          <w:sz w:val="28"/>
          <w:szCs w:val="28"/>
        </w:rPr>
        <w:t>26</w:t>
      </w:r>
      <w:r w:rsidR="00761A91">
        <w:rPr>
          <w:sz w:val="28"/>
          <w:szCs w:val="28"/>
        </w:rPr>
        <w:t xml:space="preserve"> </w:t>
      </w:r>
      <w:r w:rsidR="001865D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 201</w:t>
      </w:r>
      <w:r w:rsidR="001865D5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                                                                 № </w:t>
      </w:r>
      <w:r w:rsidR="000946D8">
        <w:rPr>
          <w:sz w:val="28"/>
          <w:szCs w:val="28"/>
        </w:rPr>
        <w:t>1</w:t>
      </w:r>
      <w:r w:rsidR="000946D8" w:rsidRPr="00C604F1">
        <w:rPr>
          <w:sz w:val="28"/>
          <w:szCs w:val="28"/>
        </w:rPr>
        <w:t>2</w:t>
      </w:r>
    </w:p>
    <w:p w:rsidR="00CB2739" w:rsidRDefault="001865D5" w:rsidP="00FD3D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B2739">
        <w:rPr>
          <w:sz w:val="28"/>
          <w:szCs w:val="28"/>
        </w:rPr>
        <w:t>г. Орел</w:t>
      </w:r>
    </w:p>
    <w:p w:rsidR="00CB2739" w:rsidRDefault="00CB2739" w:rsidP="00FD3D23">
      <w:pPr>
        <w:jc w:val="both"/>
        <w:rPr>
          <w:sz w:val="28"/>
          <w:szCs w:val="28"/>
        </w:rPr>
      </w:pPr>
    </w:p>
    <w:p w:rsidR="00CB2739" w:rsidRDefault="00CB2739" w:rsidP="00E65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трудоустройстве и социально-трудовой адаптации </w:t>
      </w:r>
      <w:r w:rsidR="001865D5">
        <w:rPr>
          <w:sz w:val="28"/>
          <w:szCs w:val="28"/>
        </w:rPr>
        <w:t>молодежи</w:t>
      </w:r>
    </w:p>
    <w:p w:rsidR="00CB2739" w:rsidRDefault="00CB2739" w:rsidP="00E651F5">
      <w:pPr>
        <w:jc w:val="center"/>
        <w:rPr>
          <w:sz w:val="28"/>
          <w:szCs w:val="28"/>
        </w:rPr>
      </w:pPr>
    </w:p>
    <w:p w:rsidR="00CB2739" w:rsidRDefault="00CB2739" w:rsidP="00E65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системе профессионального образования наиболее острой проблемой  является ее адаптация</w:t>
      </w:r>
      <w:r w:rsidR="004C21BB" w:rsidRPr="004C21BB">
        <w:rPr>
          <w:sz w:val="28"/>
          <w:szCs w:val="28"/>
        </w:rPr>
        <w:t xml:space="preserve"> </w:t>
      </w:r>
      <w:r w:rsidR="004C21BB">
        <w:rPr>
          <w:sz w:val="28"/>
          <w:szCs w:val="28"/>
        </w:rPr>
        <w:t>к</w:t>
      </w:r>
      <w:r>
        <w:rPr>
          <w:sz w:val="28"/>
          <w:szCs w:val="28"/>
        </w:rPr>
        <w:t xml:space="preserve"> новым экономическим условиям. Учреждения профессионального образования должны адекватно реагировать</w:t>
      </w:r>
      <w:r w:rsidR="00C604F1">
        <w:rPr>
          <w:sz w:val="28"/>
          <w:szCs w:val="28"/>
        </w:rPr>
        <w:t xml:space="preserve"> на запросы рынка труда и быть </w:t>
      </w:r>
      <w:r>
        <w:rPr>
          <w:sz w:val="28"/>
          <w:szCs w:val="28"/>
        </w:rPr>
        <w:t>мобильными и гибкими.</w:t>
      </w:r>
    </w:p>
    <w:p w:rsidR="00944F09" w:rsidRDefault="00C604F1" w:rsidP="009652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данным Т</w:t>
      </w:r>
      <w:r w:rsidR="00944F09">
        <w:rPr>
          <w:sz w:val="28"/>
          <w:szCs w:val="28"/>
        </w:rPr>
        <w:t xml:space="preserve">ерриториального органа Федеральной службы государственной статистики </w:t>
      </w:r>
      <w:r>
        <w:rPr>
          <w:sz w:val="28"/>
          <w:szCs w:val="28"/>
        </w:rPr>
        <w:t xml:space="preserve">по </w:t>
      </w:r>
      <w:r w:rsidR="00944F09">
        <w:rPr>
          <w:sz w:val="28"/>
          <w:szCs w:val="28"/>
        </w:rPr>
        <w:t xml:space="preserve">Орловской области, от общей численности населения численность молодежи в Орловской области составляет более </w:t>
      </w:r>
      <w:r w:rsidR="00944F09">
        <w:rPr>
          <w:sz w:val="28"/>
          <w:szCs w:val="28"/>
        </w:rPr>
        <w:br/>
        <w:t>25 %, от общей численности трудоспособного населения – более 30 %.</w:t>
      </w:r>
    </w:p>
    <w:p w:rsidR="00685161" w:rsidRDefault="00CB2739" w:rsidP="0003584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Одним из важнейших направлений деятельности образовательных учреждений </w:t>
      </w:r>
      <w:r w:rsidRPr="00EA4EDB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профессионального образования</w:t>
      </w:r>
      <w:r w:rsidRPr="00EA4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является </w:t>
      </w:r>
      <w:r w:rsidRPr="00EA4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</w:t>
      </w:r>
      <w:r w:rsidRPr="00EA4EDB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    по трудоустрой</w:t>
      </w:r>
      <w:r w:rsidR="00944F09">
        <w:rPr>
          <w:sz w:val="28"/>
          <w:szCs w:val="28"/>
        </w:rPr>
        <w:t>ству в</w:t>
      </w:r>
      <w:r w:rsidR="00CE66ED">
        <w:rPr>
          <w:sz w:val="28"/>
          <w:szCs w:val="28"/>
        </w:rPr>
        <w:t xml:space="preserve">ыпускников. </w:t>
      </w:r>
      <w:proofErr w:type="gramStart"/>
      <w:r w:rsidR="00CE66ED">
        <w:rPr>
          <w:sz w:val="28"/>
          <w:szCs w:val="28"/>
        </w:rPr>
        <w:t>И</w:t>
      </w:r>
      <w:r w:rsidR="00944F09">
        <w:rPr>
          <w:sz w:val="28"/>
          <w:szCs w:val="28"/>
        </w:rPr>
        <w:t>з 8552</w:t>
      </w:r>
      <w:r>
        <w:rPr>
          <w:sz w:val="28"/>
          <w:szCs w:val="28"/>
        </w:rPr>
        <w:t xml:space="preserve"> выпускников </w:t>
      </w:r>
      <w:r w:rsidR="00CE66ED">
        <w:rPr>
          <w:sz w:val="28"/>
          <w:szCs w:val="28"/>
        </w:rPr>
        <w:t xml:space="preserve">2013 года </w:t>
      </w:r>
      <w:r>
        <w:rPr>
          <w:sz w:val="28"/>
          <w:szCs w:val="28"/>
        </w:rPr>
        <w:t>учреждений начального, среднего и высшего профессион</w:t>
      </w:r>
      <w:r w:rsidR="00944F09">
        <w:rPr>
          <w:sz w:val="28"/>
          <w:szCs w:val="28"/>
        </w:rPr>
        <w:t xml:space="preserve">ального образования региона </w:t>
      </w:r>
      <w:r w:rsidR="00CE66ED">
        <w:rPr>
          <w:sz w:val="28"/>
          <w:szCs w:val="28"/>
        </w:rPr>
        <w:t xml:space="preserve">             </w:t>
      </w:r>
      <w:r w:rsidR="00944F09">
        <w:rPr>
          <w:sz w:val="28"/>
          <w:szCs w:val="28"/>
        </w:rPr>
        <w:t>1550 человек (18</w:t>
      </w:r>
      <w:r>
        <w:rPr>
          <w:sz w:val="28"/>
          <w:szCs w:val="28"/>
        </w:rPr>
        <w:t>,</w:t>
      </w:r>
      <w:r w:rsidR="00944F09">
        <w:rPr>
          <w:sz w:val="28"/>
          <w:szCs w:val="28"/>
        </w:rPr>
        <w:t xml:space="preserve">3 </w:t>
      </w:r>
      <w:r>
        <w:rPr>
          <w:sz w:val="28"/>
          <w:szCs w:val="28"/>
        </w:rPr>
        <w:t>%</w:t>
      </w:r>
      <w:r w:rsidR="00944F09">
        <w:rPr>
          <w:sz w:val="28"/>
          <w:szCs w:val="28"/>
        </w:rPr>
        <w:t>) продолжили свое обучение, 1525</w:t>
      </w:r>
      <w:r w:rsidR="00CE66ED">
        <w:rPr>
          <w:sz w:val="28"/>
          <w:szCs w:val="28"/>
        </w:rPr>
        <w:t xml:space="preserve"> человек </w:t>
      </w:r>
      <w:r w:rsidR="00944F09">
        <w:rPr>
          <w:sz w:val="28"/>
          <w:szCs w:val="28"/>
        </w:rPr>
        <w:t xml:space="preserve">(17,8 </w:t>
      </w:r>
      <w:r>
        <w:rPr>
          <w:sz w:val="28"/>
          <w:szCs w:val="28"/>
        </w:rPr>
        <w:t>%) призваны в ряды Вооруженны</w:t>
      </w:r>
      <w:r w:rsidR="00944F09">
        <w:rPr>
          <w:sz w:val="28"/>
          <w:szCs w:val="28"/>
        </w:rPr>
        <w:t>х Сил Российской</w:t>
      </w:r>
      <w:r w:rsidR="00CE66ED">
        <w:rPr>
          <w:sz w:val="28"/>
          <w:szCs w:val="28"/>
        </w:rPr>
        <w:t xml:space="preserve"> Федерации,  </w:t>
      </w:r>
      <w:r w:rsidR="00944F09">
        <w:rPr>
          <w:sz w:val="28"/>
          <w:szCs w:val="28"/>
        </w:rPr>
        <w:t xml:space="preserve">5080 человек </w:t>
      </w:r>
      <w:r w:rsidR="00CE66ED">
        <w:rPr>
          <w:sz w:val="28"/>
          <w:szCs w:val="28"/>
        </w:rPr>
        <w:t xml:space="preserve">   </w:t>
      </w:r>
      <w:r w:rsidR="00944F09">
        <w:rPr>
          <w:sz w:val="28"/>
          <w:szCs w:val="28"/>
        </w:rPr>
        <w:t xml:space="preserve">(59,4 </w:t>
      </w:r>
      <w:r>
        <w:rPr>
          <w:sz w:val="28"/>
          <w:szCs w:val="28"/>
        </w:rPr>
        <w:t>%) трудоустроены по полученным профессиям и спе</w:t>
      </w:r>
      <w:r w:rsidR="00944F09">
        <w:rPr>
          <w:sz w:val="28"/>
          <w:szCs w:val="28"/>
        </w:rPr>
        <w:t xml:space="preserve">циальностям, </w:t>
      </w:r>
      <w:r w:rsidR="00CE66ED">
        <w:rPr>
          <w:sz w:val="28"/>
          <w:szCs w:val="28"/>
        </w:rPr>
        <w:t xml:space="preserve">                     </w:t>
      </w:r>
      <w:r w:rsidR="00944F09">
        <w:rPr>
          <w:sz w:val="28"/>
          <w:szCs w:val="28"/>
        </w:rPr>
        <w:t>в отпуске по уходу за ребенком 308 человек</w:t>
      </w:r>
      <w:r w:rsidR="00CE66ED">
        <w:rPr>
          <w:sz w:val="28"/>
          <w:szCs w:val="28"/>
        </w:rPr>
        <w:t xml:space="preserve"> (3,6 %), </w:t>
      </w:r>
      <w:r w:rsidR="00944F09">
        <w:rPr>
          <w:sz w:val="28"/>
          <w:szCs w:val="28"/>
        </w:rPr>
        <w:t xml:space="preserve">не трудоустроены </w:t>
      </w:r>
      <w:r w:rsidR="00CE66ED">
        <w:rPr>
          <w:sz w:val="28"/>
          <w:szCs w:val="28"/>
        </w:rPr>
        <w:t xml:space="preserve">                      </w:t>
      </w:r>
      <w:r w:rsidR="00944F09">
        <w:rPr>
          <w:sz w:val="28"/>
          <w:szCs w:val="28"/>
        </w:rPr>
        <w:t>89 человек (1</w:t>
      </w:r>
      <w:r>
        <w:rPr>
          <w:sz w:val="28"/>
          <w:szCs w:val="28"/>
        </w:rPr>
        <w:t>,</w:t>
      </w:r>
      <w:r w:rsidR="00944F09">
        <w:rPr>
          <w:sz w:val="28"/>
          <w:szCs w:val="28"/>
        </w:rPr>
        <w:t xml:space="preserve">04 </w:t>
      </w:r>
      <w:r>
        <w:rPr>
          <w:sz w:val="28"/>
          <w:szCs w:val="28"/>
        </w:rPr>
        <w:t>%).</w:t>
      </w:r>
      <w:r>
        <w:rPr>
          <w:color w:val="000000"/>
          <w:sz w:val="28"/>
          <w:szCs w:val="28"/>
        </w:rPr>
        <w:t xml:space="preserve"> </w:t>
      </w:r>
      <w:proofErr w:type="gramEnd"/>
    </w:p>
    <w:p w:rsidR="006A5C8E" w:rsidRPr="004919B7" w:rsidRDefault="006A5C8E" w:rsidP="006A5C8E">
      <w:pPr>
        <w:ind w:firstLine="709"/>
        <w:jc w:val="both"/>
        <w:rPr>
          <w:sz w:val="28"/>
          <w:szCs w:val="28"/>
        </w:rPr>
      </w:pPr>
      <w:r w:rsidRPr="004919B7">
        <w:rPr>
          <w:sz w:val="28"/>
          <w:szCs w:val="28"/>
        </w:rPr>
        <w:t xml:space="preserve">Работа со студентами и выпускниками в учебных заведениях в данной сфере осуществляется по следующим </w:t>
      </w:r>
      <w:r>
        <w:rPr>
          <w:sz w:val="28"/>
          <w:szCs w:val="28"/>
        </w:rPr>
        <w:t xml:space="preserve">основным </w:t>
      </w:r>
      <w:r w:rsidRPr="004919B7">
        <w:rPr>
          <w:sz w:val="28"/>
          <w:szCs w:val="28"/>
        </w:rPr>
        <w:t>направлениям:</w:t>
      </w:r>
    </w:p>
    <w:p w:rsidR="006A5C8E" w:rsidRPr="004919B7" w:rsidRDefault="00826AFA" w:rsidP="006A5C8E">
      <w:pPr>
        <w:pStyle w:val="Iauiue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</w:t>
      </w:r>
      <w:r w:rsidR="006A5C8E" w:rsidRPr="004919B7">
        <w:rPr>
          <w:bCs/>
          <w:sz w:val="28"/>
          <w:szCs w:val="28"/>
          <w:lang w:val="ru-RU"/>
        </w:rPr>
        <w:t xml:space="preserve">информирование студентов о состоянии и тенденциях рынка труда </w:t>
      </w:r>
      <w:r w:rsidR="006A5C8E">
        <w:rPr>
          <w:bCs/>
          <w:sz w:val="28"/>
          <w:szCs w:val="28"/>
          <w:lang w:val="ru-RU"/>
        </w:rPr>
        <w:br/>
      </w:r>
      <w:r w:rsidR="006A5C8E" w:rsidRPr="004919B7">
        <w:rPr>
          <w:bCs/>
          <w:sz w:val="28"/>
          <w:szCs w:val="28"/>
          <w:lang w:val="ru-RU"/>
        </w:rPr>
        <w:t>с целью содействия их трудоустройству;</w:t>
      </w:r>
    </w:p>
    <w:p w:rsidR="006A5C8E" w:rsidRPr="004919B7" w:rsidRDefault="00826AFA" w:rsidP="006A5C8E">
      <w:pPr>
        <w:widowControl w:val="0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A5C8E" w:rsidRPr="004919B7">
        <w:rPr>
          <w:sz w:val="28"/>
          <w:szCs w:val="28"/>
        </w:rPr>
        <w:t xml:space="preserve">консультационная работа со студентами по вопросам </w:t>
      </w:r>
      <w:proofErr w:type="spellStart"/>
      <w:r w:rsidR="006A5C8E" w:rsidRPr="004919B7">
        <w:rPr>
          <w:sz w:val="28"/>
          <w:szCs w:val="28"/>
        </w:rPr>
        <w:t>самопрезентации</w:t>
      </w:r>
      <w:proofErr w:type="spellEnd"/>
      <w:r w:rsidR="006A5C8E" w:rsidRPr="004919B7">
        <w:rPr>
          <w:sz w:val="28"/>
          <w:szCs w:val="28"/>
        </w:rPr>
        <w:t>, профориентации</w:t>
      </w:r>
      <w:r w:rsidR="006A5C8E">
        <w:rPr>
          <w:sz w:val="28"/>
          <w:szCs w:val="28"/>
        </w:rPr>
        <w:t xml:space="preserve">, </w:t>
      </w:r>
      <w:r w:rsidR="006A5C8E" w:rsidRPr="004919B7">
        <w:rPr>
          <w:sz w:val="28"/>
          <w:szCs w:val="28"/>
        </w:rPr>
        <w:t xml:space="preserve">составлению и размещению резюме и информирования </w:t>
      </w:r>
      <w:r w:rsidR="006A5C8E">
        <w:rPr>
          <w:sz w:val="28"/>
          <w:szCs w:val="28"/>
        </w:rPr>
        <w:br/>
      </w:r>
      <w:r w:rsidR="006A5C8E" w:rsidRPr="004919B7">
        <w:rPr>
          <w:sz w:val="28"/>
          <w:szCs w:val="28"/>
        </w:rPr>
        <w:t xml:space="preserve">о состоянии рынка труда, организация и проведение семинаров-тренингов </w:t>
      </w:r>
      <w:r w:rsidR="006A5C8E">
        <w:rPr>
          <w:sz w:val="28"/>
          <w:szCs w:val="28"/>
        </w:rPr>
        <w:t xml:space="preserve">                   </w:t>
      </w:r>
      <w:r w:rsidR="006A5C8E" w:rsidRPr="004919B7">
        <w:rPr>
          <w:sz w:val="28"/>
          <w:szCs w:val="28"/>
        </w:rPr>
        <w:t xml:space="preserve">по основам </w:t>
      </w:r>
      <w:proofErr w:type="spellStart"/>
      <w:r w:rsidR="006A5C8E" w:rsidRPr="004919B7">
        <w:rPr>
          <w:sz w:val="28"/>
          <w:szCs w:val="28"/>
        </w:rPr>
        <w:t>самопрезентации</w:t>
      </w:r>
      <w:proofErr w:type="spellEnd"/>
      <w:r w:rsidR="006A5C8E" w:rsidRPr="004919B7">
        <w:rPr>
          <w:sz w:val="28"/>
          <w:szCs w:val="28"/>
        </w:rPr>
        <w:t xml:space="preserve"> и правилам делового общения;</w:t>
      </w:r>
    </w:p>
    <w:p w:rsidR="006A5C8E" w:rsidRPr="004919B7" w:rsidRDefault="00826AFA" w:rsidP="006A5C8E">
      <w:pPr>
        <w:widowControl w:val="0"/>
        <w:tabs>
          <w:tab w:val="left" w:pos="1134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6A5C8E" w:rsidRPr="004919B7">
        <w:rPr>
          <w:bCs/>
          <w:sz w:val="28"/>
          <w:szCs w:val="28"/>
        </w:rPr>
        <w:t>проведение организационных мероприятий, способствующих успешному трудоустройству выпускников, в частности, встречи с работодателями, позволяющие углубить представление будущих специалистов о с</w:t>
      </w:r>
      <w:r w:rsidR="00CE66ED">
        <w:rPr>
          <w:bCs/>
          <w:sz w:val="28"/>
          <w:szCs w:val="28"/>
        </w:rPr>
        <w:t xml:space="preserve">пецифике </w:t>
      </w:r>
      <w:r w:rsidR="00CE66ED">
        <w:rPr>
          <w:bCs/>
          <w:sz w:val="28"/>
          <w:szCs w:val="28"/>
        </w:rPr>
        <w:lastRenderedPageBreak/>
        <w:t xml:space="preserve">выбранной профессии, </w:t>
      </w:r>
      <w:r w:rsidR="006A5C8E" w:rsidRPr="004919B7">
        <w:rPr>
          <w:bCs/>
          <w:sz w:val="28"/>
          <w:szCs w:val="28"/>
        </w:rPr>
        <w:t>ситуации в данном сегменте рынка труда</w:t>
      </w:r>
      <w:r w:rsidR="006A5C8E">
        <w:rPr>
          <w:bCs/>
          <w:sz w:val="28"/>
          <w:szCs w:val="28"/>
        </w:rPr>
        <w:t>;</w:t>
      </w:r>
    </w:p>
    <w:p w:rsidR="006A5C8E" w:rsidRPr="004919B7" w:rsidRDefault="006A5C8E" w:rsidP="006A5C8E">
      <w:pPr>
        <w:pStyle w:val="Iauiue"/>
        <w:ind w:firstLine="540"/>
        <w:jc w:val="both"/>
        <w:rPr>
          <w:bCs/>
          <w:sz w:val="28"/>
          <w:szCs w:val="28"/>
          <w:lang w:val="ru-RU"/>
        </w:rPr>
      </w:pPr>
      <w:r w:rsidRPr="004919B7">
        <w:rPr>
          <w:bCs/>
          <w:sz w:val="28"/>
          <w:szCs w:val="28"/>
          <w:lang w:val="ru-RU"/>
        </w:rPr>
        <w:t xml:space="preserve"> поддержка студенческих отрядов;</w:t>
      </w:r>
    </w:p>
    <w:p w:rsidR="006A5C8E" w:rsidRPr="004919B7" w:rsidRDefault="00826AFA" w:rsidP="00826AFA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5C8E" w:rsidRPr="004919B7">
        <w:rPr>
          <w:sz w:val="28"/>
          <w:szCs w:val="28"/>
        </w:rPr>
        <w:t xml:space="preserve">участие в мероприятиях по содействию </w:t>
      </w:r>
      <w:r w:rsidR="006A5C8E">
        <w:rPr>
          <w:sz w:val="28"/>
          <w:szCs w:val="28"/>
        </w:rPr>
        <w:t xml:space="preserve">в </w:t>
      </w:r>
      <w:r w:rsidR="006A5C8E" w:rsidRPr="004919B7">
        <w:rPr>
          <w:sz w:val="28"/>
          <w:szCs w:val="28"/>
        </w:rPr>
        <w:t>трудоустройств</w:t>
      </w:r>
      <w:r w:rsidR="006A5C8E">
        <w:rPr>
          <w:sz w:val="28"/>
          <w:szCs w:val="28"/>
        </w:rPr>
        <w:t>е</w:t>
      </w:r>
      <w:r w:rsidR="006A5C8E" w:rsidRPr="004919B7">
        <w:rPr>
          <w:sz w:val="28"/>
          <w:szCs w:val="28"/>
        </w:rPr>
        <w:t>, организованных органами исполнительной государственной власти специальной компетенции и м</w:t>
      </w:r>
      <w:r w:rsidR="006A5C8E">
        <w:rPr>
          <w:sz w:val="28"/>
          <w:szCs w:val="28"/>
        </w:rPr>
        <w:t>у</w:t>
      </w:r>
      <w:r w:rsidR="006A5C8E" w:rsidRPr="004919B7">
        <w:rPr>
          <w:sz w:val="28"/>
          <w:szCs w:val="28"/>
        </w:rPr>
        <w:t>ниципальными органами власти</w:t>
      </w:r>
      <w:r w:rsidR="00F9745B">
        <w:rPr>
          <w:sz w:val="28"/>
          <w:szCs w:val="28"/>
        </w:rPr>
        <w:t>;</w:t>
      </w:r>
    </w:p>
    <w:p w:rsidR="006A5C8E" w:rsidRDefault="00826AFA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6A5C8E" w:rsidRPr="004919B7">
        <w:rPr>
          <w:sz w:val="28"/>
          <w:szCs w:val="28"/>
          <w:lang w:val="ru-RU"/>
        </w:rPr>
        <w:t>привлечение студентов старших курсов к участию в ярмарках вакансий, организованных службой занятости</w:t>
      </w:r>
      <w:r w:rsidR="006A5C8E">
        <w:rPr>
          <w:sz w:val="28"/>
          <w:szCs w:val="28"/>
          <w:lang w:val="ru-RU"/>
        </w:rPr>
        <w:t xml:space="preserve">, </w:t>
      </w:r>
      <w:r w:rsidR="006A5C8E" w:rsidRPr="00437051">
        <w:rPr>
          <w:sz w:val="28"/>
          <w:szCs w:val="28"/>
          <w:lang w:val="ru-RU"/>
        </w:rPr>
        <w:t>встреч</w:t>
      </w:r>
      <w:r w:rsidR="006A5C8E">
        <w:rPr>
          <w:sz w:val="28"/>
          <w:szCs w:val="28"/>
          <w:lang w:val="ru-RU"/>
        </w:rPr>
        <w:t>ах</w:t>
      </w:r>
      <w:r w:rsidR="006A5C8E" w:rsidRPr="00437051">
        <w:rPr>
          <w:sz w:val="28"/>
          <w:szCs w:val="28"/>
          <w:lang w:val="ru-RU"/>
        </w:rPr>
        <w:t xml:space="preserve"> с работодателями </w:t>
      </w:r>
      <w:r w:rsidR="006A5C8E">
        <w:rPr>
          <w:sz w:val="28"/>
          <w:szCs w:val="28"/>
          <w:lang w:val="ru-RU"/>
        </w:rPr>
        <w:br/>
      </w:r>
      <w:r w:rsidR="006A5C8E" w:rsidRPr="00437051">
        <w:rPr>
          <w:sz w:val="28"/>
          <w:szCs w:val="28"/>
          <w:lang w:val="ru-RU"/>
        </w:rPr>
        <w:t>и специалистами предприятий и организаций</w:t>
      </w:r>
      <w:r w:rsidR="006A5C8E" w:rsidRPr="004919B7">
        <w:rPr>
          <w:sz w:val="28"/>
          <w:szCs w:val="28"/>
          <w:lang w:val="ru-RU"/>
        </w:rPr>
        <w:t xml:space="preserve">. </w:t>
      </w:r>
    </w:p>
    <w:p w:rsidR="006A5C8E" w:rsidRDefault="00826AFA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6A5C8E">
        <w:rPr>
          <w:sz w:val="28"/>
          <w:szCs w:val="28"/>
          <w:lang w:val="ru-RU"/>
        </w:rPr>
        <w:t>С начала 2013 года на учете в поиске работы в орга</w:t>
      </w:r>
      <w:r w:rsidR="00381659">
        <w:rPr>
          <w:sz w:val="28"/>
          <w:szCs w:val="28"/>
          <w:lang w:val="ru-RU"/>
        </w:rPr>
        <w:t>нах службы занятости населения О</w:t>
      </w:r>
      <w:r w:rsidR="00CE66ED">
        <w:rPr>
          <w:sz w:val="28"/>
          <w:szCs w:val="28"/>
          <w:lang w:val="ru-RU"/>
        </w:rPr>
        <w:t>рловской области</w:t>
      </w:r>
      <w:r w:rsidR="006A5C8E">
        <w:rPr>
          <w:sz w:val="28"/>
          <w:szCs w:val="28"/>
          <w:lang w:val="ru-RU"/>
        </w:rPr>
        <w:t xml:space="preserve"> зарегистрировано 6,5 тыс. человек </w:t>
      </w:r>
      <w:r w:rsidR="001772BD">
        <w:rPr>
          <w:sz w:val="28"/>
          <w:szCs w:val="28"/>
          <w:lang w:val="ru-RU"/>
        </w:rPr>
        <w:t xml:space="preserve">                         </w:t>
      </w:r>
      <w:r w:rsidR="006A5C8E">
        <w:rPr>
          <w:sz w:val="28"/>
          <w:szCs w:val="28"/>
          <w:lang w:val="ru-RU"/>
        </w:rPr>
        <w:t>в возрасте 14-29 лет, статус безработного имели 2,3 тыс. человек.</w:t>
      </w:r>
    </w:p>
    <w:p w:rsidR="006A5C8E" w:rsidRDefault="006A5C8E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Уровень трудоустройства молодых людей увеличился до 76,2 % (61 % </w:t>
      </w:r>
      <w:r w:rsidR="001772BD">
        <w:rPr>
          <w:sz w:val="28"/>
          <w:szCs w:val="28"/>
          <w:lang w:val="ru-RU"/>
        </w:rPr>
        <w:t xml:space="preserve">–                </w:t>
      </w:r>
      <w:r>
        <w:rPr>
          <w:sz w:val="28"/>
          <w:szCs w:val="28"/>
          <w:lang w:val="ru-RU"/>
        </w:rPr>
        <w:t xml:space="preserve"> в 2012 году).</w:t>
      </w:r>
    </w:p>
    <w:p w:rsidR="006A5C8E" w:rsidRDefault="006A5C8E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рамках реализации мероприятий государственной программы «Содействие занятости населения Орловской области до 2017 года»: </w:t>
      </w:r>
    </w:p>
    <w:p w:rsidR="006A5C8E" w:rsidRDefault="006A5C8E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более 4 тыс. молодых людей получили </w:t>
      </w:r>
      <w:proofErr w:type="spellStart"/>
      <w:r>
        <w:rPr>
          <w:sz w:val="28"/>
          <w:szCs w:val="28"/>
          <w:lang w:val="ru-RU"/>
        </w:rPr>
        <w:t>профориентационные</w:t>
      </w:r>
      <w:proofErr w:type="spellEnd"/>
      <w:r>
        <w:rPr>
          <w:sz w:val="28"/>
          <w:szCs w:val="28"/>
          <w:lang w:val="ru-RU"/>
        </w:rPr>
        <w:t xml:space="preserve"> услуги;</w:t>
      </w:r>
    </w:p>
    <w:p w:rsidR="001772BD" w:rsidRDefault="006A5C8E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772BD">
        <w:rPr>
          <w:sz w:val="28"/>
          <w:szCs w:val="28"/>
          <w:lang w:val="ru-RU"/>
        </w:rPr>
        <w:t>почти 400 человек были направлены на профессиональную подготовку, переподготовку и повышение квалификации;</w:t>
      </w:r>
    </w:p>
    <w:p w:rsidR="001772BD" w:rsidRDefault="001772BD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40 выпускников учреждений среднего профессионального образования,                в возрасте 18-20 лет, ищущих работу впервые, были трудоустроены                             на временную работу;</w:t>
      </w:r>
    </w:p>
    <w:p w:rsidR="001772BD" w:rsidRDefault="001772BD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304 </w:t>
      </w:r>
      <w:r w:rsidR="00F9745B">
        <w:rPr>
          <w:sz w:val="28"/>
          <w:szCs w:val="28"/>
          <w:lang w:val="ru-RU"/>
        </w:rPr>
        <w:t>человек</w:t>
      </w:r>
      <w:r w:rsidR="004D4ED9">
        <w:rPr>
          <w:sz w:val="28"/>
          <w:szCs w:val="28"/>
          <w:lang w:val="ru-RU"/>
        </w:rPr>
        <w:t>а</w:t>
      </w:r>
      <w:r w:rsidR="00F9745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участвовали в оплачиваемых общественных работах;</w:t>
      </w:r>
    </w:p>
    <w:p w:rsidR="001772BD" w:rsidRDefault="001772BD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157 молодых людей получили услуги по социальной адаптации, 121 –                  по психологической поддержке;</w:t>
      </w:r>
    </w:p>
    <w:p w:rsidR="001772BD" w:rsidRDefault="001772BD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46 человек организовали </w:t>
      </w:r>
      <w:proofErr w:type="spellStart"/>
      <w:r>
        <w:rPr>
          <w:sz w:val="28"/>
          <w:szCs w:val="28"/>
          <w:lang w:val="ru-RU"/>
        </w:rPr>
        <w:t>самозанятос</w:t>
      </w:r>
      <w:r w:rsidR="00035848">
        <w:rPr>
          <w:sz w:val="28"/>
          <w:szCs w:val="28"/>
          <w:lang w:val="ru-RU"/>
        </w:rPr>
        <w:t>ть</w:t>
      </w:r>
      <w:proofErr w:type="spellEnd"/>
      <w:r w:rsidR="00035848">
        <w:rPr>
          <w:sz w:val="28"/>
          <w:szCs w:val="28"/>
          <w:lang w:val="ru-RU"/>
        </w:rPr>
        <w:t xml:space="preserve"> и получили финансовую помощь;</w:t>
      </w:r>
    </w:p>
    <w:p w:rsidR="00035848" w:rsidRDefault="00035848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68 выпускников учреждений профессионального образования  приступили к стажировке</w:t>
      </w:r>
      <w:r w:rsidR="00826AFA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 </w:t>
      </w:r>
    </w:p>
    <w:p w:rsidR="006A5C8E" w:rsidRPr="004919B7" w:rsidRDefault="001772BD" w:rsidP="006A5C8E">
      <w:pPr>
        <w:pStyle w:val="Iauiue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Участниками 56 ярмарок вакансий и учебных рабочих мест стали 1,4 тыс. молодых людей. </w:t>
      </w:r>
      <w:r w:rsidR="006A5C8E">
        <w:rPr>
          <w:sz w:val="28"/>
          <w:szCs w:val="28"/>
          <w:lang w:val="ru-RU"/>
        </w:rPr>
        <w:t xml:space="preserve"> </w:t>
      </w:r>
    </w:p>
    <w:p w:rsidR="006A5C8E" w:rsidRDefault="006A5C8E" w:rsidP="006A5C8E">
      <w:pPr>
        <w:tabs>
          <w:tab w:val="left" w:pos="103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высших и </w:t>
      </w:r>
      <w:proofErr w:type="spellStart"/>
      <w:r>
        <w:rPr>
          <w:sz w:val="28"/>
          <w:szCs w:val="28"/>
        </w:rPr>
        <w:t>средне-специальных</w:t>
      </w:r>
      <w:proofErr w:type="spellEnd"/>
      <w:r>
        <w:rPr>
          <w:sz w:val="28"/>
          <w:szCs w:val="28"/>
        </w:rPr>
        <w:t xml:space="preserve"> учебных заведений созданы центры, направленные на  трудоустройство и социально-трудовую адаптацию молодежи.  На базе ФГБОУ ВПО «</w:t>
      </w:r>
      <w:r w:rsidR="00F9745B">
        <w:rPr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университет</w:t>
      </w:r>
      <w:r w:rsidR="00F9745B">
        <w:rPr>
          <w:sz w:val="28"/>
          <w:szCs w:val="28"/>
        </w:rPr>
        <w:t xml:space="preserve"> – УНПК» </w:t>
      </w:r>
      <w:r>
        <w:rPr>
          <w:sz w:val="28"/>
          <w:szCs w:val="28"/>
        </w:rPr>
        <w:t xml:space="preserve"> функционирует Центр трудоустройства выпускников, на базе  ФГБОУ ВПО «Орловский государственный институт </w:t>
      </w:r>
      <w:r w:rsidRPr="003B28EB">
        <w:rPr>
          <w:sz w:val="28"/>
          <w:szCs w:val="28"/>
        </w:rPr>
        <w:t>экономики</w:t>
      </w:r>
      <w:r>
        <w:rPr>
          <w:sz w:val="28"/>
          <w:szCs w:val="28"/>
        </w:rPr>
        <w:t xml:space="preserve"> и торговли</w:t>
      </w:r>
      <w:r w:rsidRPr="003B28EB">
        <w:rPr>
          <w:sz w:val="28"/>
          <w:szCs w:val="28"/>
        </w:rPr>
        <w:t xml:space="preserve">» </w:t>
      </w:r>
      <w:r w:rsidR="001772BD">
        <w:rPr>
          <w:sz w:val="28"/>
          <w:szCs w:val="28"/>
        </w:rPr>
        <w:t>–</w:t>
      </w:r>
      <w:r w:rsidRPr="003B28EB">
        <w:rPr>
          <w:sz w:val="28"/>
          <w:szCs w:val="28"/>
        </w:rPr>
        <w:t xml:space="preserve"> Центр маркетинга и содействия трудоустройству выпускников</w:t>
      </w:r>
      <w:r>
        <w:rPr>
          <w:sz w:val="28"/>
          <w:szCs w:val="28"/>
        </w:rPr>
        <w:t>.</w:t>
      </w:r>
    </w:p>
    <w:p w:rsidR="006A5C8E" w:rsidRPr="00513EA6" w:rsidRDefault="006A5C8E" w:rsidP="006A5C8E">
      <w:pPr>
        <w:tabs>
          <w:tab w:val="left" w:pos="1034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13EA6">
        <w:rPr>
          <w:color w:val="000000"/>
          <w:sz w:val="28"/>
          <w:szCs w:val="28"/>
          <w:shd w:val="clear" w:color="auto" w:fill="FFFFFF"/>
        </w:rPr>
        <w:t xml:space="preserve">В соответствии с поручением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513EA6">
        <w:rPr>
          <w:color w:val="000000"/>
          <w:sz w:val="28"/>
          <w:szCs w:val="28"/>
          <w:shd w:val="clear" w:color="auto" w:fill="FFFFFF"/>
        </w:rPr>
        <w:t>резидента</w:t>
      </w:r>
      <w:r>
        <w:rPr>
          <w:color w:val="000000"/>
          <w:sz w:val="28"/>
          <w:szCs w:val="28"/>
          <w:shd w:val="clear" w:color="auto" w:fill="FFFFFF"/>
        </w:rPr>
        <w:t xml:space="preserve"> Российской Федерации</w:t>
      </w:r>
      <w:r w:rsidRPr="00513EA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br/>
        <w:t>на территории Орловской области</w:t>
      </w:r>
      <w:r w:rsidR="001772BD">
        <w:rPr>
          <w:color w:val="000000"/>
          <w:sz w:val="28"/>
          <w:szCs w:val="28"/>
          <w:shd w:val="clear" w:color="auto" w:fill="FFFFFF"/>
        </w:rPr>
        <w:t xml:space="preserve"> создано</w:t>
      </w:r>
      <w:r w:rsidRPr="00513EA6">
        <w:rPr>
          <w:color w:val="000000"/>
          <w:sz w:val="28"/>
          <w:szCs w:val="28"/>
          <w:shd w:val="clear" w:color="auto" w:fill="FFFFFF"/>
        </w:rPr>
        <w:t xml:space="preserve"> 2 многофункциональных центра прикладных квалификаций </w:t>
      </w:r>
      <w:r w:rsidR="001772BD">
        <w:rPr>
          <w:sz w:val="28"/>
          <w:szCs w:val="28"/>
        </w:rPr>
        <w:t>–</w:t>
      </w:r>
      <w:r w:rsidRPr="00513EA6">
        <w:rPr>
          <w:color w:val="000000"/>
          <w:sz w:val="28"/>
          <w:szCs w:val="28"/>
          <w:shd w:val="clear" w:color="auto" w:fill="FFFFFF"/>
        </w:rPr>
        <w:t xml:space="preserve"> «Орловский техникум </w:t>
      </w:r>
      <w:proofErr w:type="spellStart"/>
      <w:r w:rsidRPr="00513EA6">
        <w:rPr>
          <w:color w:val="000000"/>
          <w:sz w:val="28"/>
          <w:szCs w:val="28"/>
          <w:shd w:val="clear" w:color="auto" w:fill="FFFFFF"/>
        </w:rPr>
        <w:t>агробизнеса</w:t>
      </w:r>
      <w:proofErr w:type="spellEnd"/>
      <w:r w:rsidRPr="00513EA6">
        <w:rPr>
          <w:color w:val="000000"/>
          <w:sz w:val="28"/>
          <w:szCs w:val="28"/>
          <w:shd w:val="clear" w:color="auto" w:fill="FFFFFF"/>
        </w:rPr>
        <w:t xml:space="preserve"> и сервиса» </w:t>
      </w:r>
      <w:r w:rsidR="001772BD">
        <w:rPr>
          <w:color w:val="000000"/>
          <w:sz w:val="28"/>
          <w:szCs w:val="28"/>
          <w:shd w:val="clear" w:color="auto" w:fill="FFFFFF"/>
        </w:rPr>
        <w:t xml:space="preserve">                   </w:t>
      </w:r>
      <w:r w:rsidRPr="00513EA6">
        <w:rPr>
          <w:color w:val="000000"/>
          <w:sz w:val="28"/>
          <w:szCs w:val="28"/>
          <w:shd w:val="clear" w:color="auto" w:fill="FFFFFF"/>
        </w:rPr>
        <w:t>и «Орловский технологический техникум</w:t>
      </w:r>
      <w:r w:rsidR="004D4ED9">
        <w:rPr>
          <w:color w:val="000000"/>
          <w:sz w:val="28"/>
          <w:szCs w:val="28"/>
          <w:shd w:val="clear" w:color="auto" w:fill="FFFFFF"/>
        </w:rPr>
        <w:t>»</w:t>
      </w:r>
      <w:r w:rsidRPr="00513EA6">
        <w:rPr>
          <w:color w:val="000000"/>
          <w:sz w:val="28"/>
          <w:szCs w:val="28"/>
          <w:shd w:val="clear" w:color="auto" w:fill="FFFFFF"/>
        </w:rPr>
        <w:t>.</w:t>
      </w:r>
    </w:p>
    <w:p w:rsidR="006A5C8E" w:rsidRDefault="006A5C8E" w:rsidP="006A5C8E">
      <w:pPr>
        <w:tabs>
          <w:tab w:val="left" w:pos="10348"/>
        </w:tabs>
        <w:ind w:firstLine="709"/>
        <w:jc w:val="both"/>
        <w:rPr>
          <w:sz w:val="28"/>
          <w:szCs w:val="28"/>
        </w:rPr>
      </w:pPr>
      <w:r w:rsidRPr="00437051">
        <w:rPr>
          <w:sz w:val="28"/>
          <w:szCs w:val="28"/>
          <w:shd w:val="clear" w:color="auto" w:fill="FFFFFF"/>
        </w:rPr>
        <w:t xml:space="preserve">Трудоустройству молодежи после окончания высших и </w:t>
      </w:r>
      <w:proofErr w:type="spellStart"/>
      <w:r w:rsidRPr="00437051">
        <w:rPr>
          <w:sz w:val="28"/>
          <w:szCs w:val="28"/>
          <w:shd w:val="clear" w:color="auto" w:fill="FFFFFF"/>
        </w:rPr>
        <w:t>средне-специальных</w:t>
      </w:r>
      <w:proofErr w:type="spellEnd"/>
      <w:r w:rsidRPr="00437051">
        <w:rPr>
          <w:sz w:val="28"/>
          <w:szCs w:val="28"/>
          <w:shd w:val="clear" w:color="auto" w:fill="FFFFFF"/>
        </w:rPr>
        <w:t xml:space="preserve"> учебных заведений способствует</w:t>
      </w:r>
      <w:r w:rsidR="00F9745B">
        <w:rPr>
          <w:sz w:val="28"/>
          <w:szCs w:val="28"/>
          <w:shd w:val="clear" w:color="auto" w:fill="FFFFFF"/>
        </w:rPr>
        <w:t xml:space="preserve"> прохождение практики                            в организациях </w:t>
      </w:r>
      <w:r w:rsidRPr="00437051">
        <w:rPr>
          <w:sz w:val="28"/>
          <w:szCs w:val="28"/>
          <w:shd w:val="clear" w:color="auto" w:fill="FFFFFF"/>
        </w:rPr>
        <w:t>и на предприятиях области.</w:t>
      </w:r>
      <w:r w:rsidR="00DE2163">
        <w:rPr>
          <w:sz w:val="28"/>
          <w:szCs w:val="28"/>
          <w:shd w:val="clear" w:color="auto" w:fill="FFFFFF"/>
        </w:rPr>
        <w:t xml:space="preserve"> О</w:t>
      </w:r>
      <w:r w:rsidRPr="00437051">
        <w:rPr>
          <w:sz w:val="28"/>
          <w:szCs w:val="28"/>
        </w:rPr>
        <w:t xml:space="preserve">дним из показателей </w:t>
      </w:r>
      <w:proofErr w:type="spellStart"/>
      <w:r w:rsidRPr="00437051">
        <w:rPr>
          <w:sz w:val="28"/>
          <w:szCs w:val="28"/>
        </w:rPr>
        <w:t>востребованности</w:t>
      </w:r>
      <w:proofErr w:type="spellEnd"/>
      <w:r w:rsidRPr="00437051">
        <w:rPr>
          <w:sz w:val="28"/>
          <w:szCs w:val="28"/>
        </w:rPr>
        <w:t xml:space="preserve"> выпускников БОУ ОО СПО «Орловский техникум </w:t>
      </w:r>
      <w:proofErr w:type="spellStart"/>
      <w:r w:rsidRPr="00437051">
        <w:rPr>
          <w:sz w:val="28"/>
          <w:szCs w:val="28"/>
        </w:rPr>
        <w:t>агробизнеса</w:t>
      </w:r>
      <w:proofErr w:type="spellEnd"/>
      <w:r w:rsidRPr="00437051">
        <w:rPr>
          <w:sz w:val="28"/>
          <w:szCs w:val="28"/>
        </w:rPr>
        <w:t xml:space="preserve"> и сервиса»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является тот факт, что после прохождения производственной практики около 30 % остаются на постоянных рабочих </w:t>
      </w:r>
      <w:r>
        <w:rPr>
          <w:sz w:val="28"/>
          <w:szCs w:val="28"/>
        </w:rPr>
        <w:lastRenderedPageBreak/>
        <w:t xml:space="preserve">местах. Это предприятия </w:t>
      </w:r>
      <w:r w:rsidR="00F9745B">
        <w:rPr>
          <w:sz w:val="28"/>
          <w:szCs w:val="28"/>
        </w:rPr>
        <w:t xml:space="preserve">ОАО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Коммаш</w:t>
      </w:r>
      <w:proofErr w:type="spellEnd"/>
      <w:r>
        <w:rPr>
          <w:sz w:val="28"/>
          <w:szCs w:val="28"/>
        </w:rPr>
        <w:t xml:space="preserve">», </w:t>
      </w:r>
      <w:r w:rsidR="00F9745B">
        <w:rPr>
          <w:sz w:val="28"/>
          <w:szCs w:val="28"/>
        </w:rPr>
        <w:t xml:space="preserve"> ЗАО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Орёлпродукт</w:t>
      </w:r>
      <w:proofErr w:type="spellEnd"/>
      <w:r>
        <w:rPr>
          <w:sz w:val="28"/>
          <w:szCs w:val="28"/>
        </w:rPr>
        <w:t>», центры сервисного обс</w:t>
      </w:r>
      <w:r w:rsidR="00DE2163">
        <w:rPr>
          <w:sz w:val="28"/>
          <w:szCs w:val="28"/>
        </w:rPr>
        <w:t>луживания,</w:t>
      </w:r>
      <w:r>
        <w:rPr>
          <w:sz w:val="28"/>
          <w:szCs w:val="28"/>
        </w:rPr>
        <w:t xml:space="preserve"> фермерские и коллективные сель</w:t>
      </w:r>
      <w:r w:rsidR="00DE2163">
        <w:rPr>
          <w:sz w:val="28"/>
          <w:szCs w:val="28"/>
        </w:rPr>
        <w:t>ско</w:t>
      </w:r>
      <w:r>
        <w:rPr>
          <w:sz w:val="28"/>
          <w:szCs w:val="28"/>
        </w:rPr>
        <w:t>хоз</w:t>
      </w:r>
      <w:r w:rsidR="00DE2163">
        <w:rPr>
          <w:sz w:val="28"/>
          <w:szCs w:val="28"/>
        </w:rPr>
        <w:t xml:space="preserve">яйственные </w:t>
      </w:r>
      <w:r>
        <w:rPr>
          <w:sz w:val="28"/>
          <w:szCs w:val="28"/>
        </w:rPr>
        <w:t>предприятия.</w:t>
      </w:r>
    </w:p>
    <w:p w:rsidR="006A5C8E" w:rsidRDefault="00F9745B" w:rsidP="007B2F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E2163">
        <w:rPr>
          <w:sz w:val="28"/>
          <w:szCs w:val="28"/>
        </w:rPr>
        <w:t>аспоряжением Правител</w:t>
      </w:r>
      <w:r>
        <w:rPr>
          <w:sz w:val="28"/>
          <w:szCs w:val="28"/>
        </w:rPr>
        <w:t xml:space="preserve">ьства Орловской области </w:t>
      </w:r>
      <w:r w:rsidR="00DE2163">
        <w:rPr>
          <w:sz w:val="28"/>
          <w:szCs w:val="28"/>
        </w:rPr>
        <w:t xml:space="preserve"> от 10 июня 2013 года </w:t>
      </w:r>
      <w:r>
        <w:rPr>
          <w:sz w:val="28"/>
          <w:szCs w:val="28"/>
        </w:rPr>
        <w:t xml:space="preserve">№ 234-р </w:t>
      </w:r>
      <w:r w:rsidR="00DE2163">
        <w:rPr>
          <w:sz w:val="28"/>
          <w:szCs w:val="28"/>
        </w:rPr>
        <w:t>утвержден состав Молодежного правительства Орловской области. Одним из основных направлений работы</w:t>
      </w:r>
      <w:r>
        <w:rPr>
          <w:sz w:val="28"/>
          <w:szCs w:val="28"/>
        </w:rPr>
        <w:t xml:space="preserve"> Молодежного правительства является стажировка</w:t>
      </w:r>
      <w:r w:rsidR="00DE2163">
        <w:rPr>
          <w:sz w:val="28"/>
          <w:szCs w:val="28"/>
        </w:rPr>
        <w:t xml:space="preserve"> в органах исполнительной власти специальной компетенции </w:t>
      </w:r>
      <w:r>
        <w:rPr>
          <w:sz w:val="28"/>
          <w:szCs w:val="28"/>
        </w:rPr>
        <w:t xml:space="preserve">                     </w:t>
      </w:r>
      <w:r w:rsidR="00DE2163">
        <w:rPr>
          <w:sz w:val="28"/>
          <w:szCs w:val="28"/>
        </w:rPr>
        <w:t>в соотве</w:t>
      </w:r>
      <w:r>
        <w:rPr>
          <w:sz w:val="28"/>
          <w:szCs w:val="28"/>
        </w:rPr>
        <w:t xml:space="preserve">тствии с занимаемой должностью </w:t>
      </w:r>
      <w:r w:rsidR="00DE2163">
        <w:rPr>
          <w:sz w:val="28"/>
          <w:szCs w:val="28"/>
        </w:rPr>
        <w:t>в Молод</w:t>
      </w:r>
      <w:r>
        <w:rPr>
          <w:sz w:val="28"/>
          <w:szCs w:val="28"/>
        </w:rPr>
        <w:t>ежном правительстве, позволяющая</w:t>
      </w:r>
      <w:r w:rsidR="00DE2163">
        <w:rPr>
          <w:sz w:val="28"/>
          <w:szCs w:val="28"/>
        </w:rPr>
        <w:t xml:space="preserve"> изучить деятельность соответствующих органов власти </w:t>
      </w:r>
      <w:r>
        <w:rPr>
          <w:sz w:val="28"/>
          <w:szCs w:val="28"/>
        </w:rPr>
        <w:t xml:space="preserve">                       </w:t>
      </w:r>
      <w:r w:rsidR="00DE2163">
        <w:rPr>
          <w:sz w:val="28"/>
          <w:szCs w:val="28"/>
        </w:rPr>
        <w:t>и получить практические навыки административной работы. Данная практика также примен</w:t>
      </w:r>
      <w:r>
        <w:rPr>
          <w:sz w:val="28"/>
          <w:szCs w:val="28"/>
        </w:rPr>
        <w:t xml:space="preserve">яется </w:t>
      </w:r>
      <w:r w:rsidR="00DE2163">
        <w:rPr>
          <w:sz w:val="28"/>
          <w:szCs w:val="28"/>
        </w:rPr>
        <w:t>с целью оказания содействия трудоустройству молодежи.</w:t>
      </w:r>
    </w:p>
    <w:p w:rsidR="00AE1EAA" w:rsidRDefault="00AE1EAA" w:rsidP="00AE1EA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Решению проблемы приобретения опыта работы способствует преддипломная</w:t>
      </w:r>
      <w:r w:rsidRPr="00382C3E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а</w:t>
      </w:r>
      <w:r w:rsidRPr="00382C3E">
        <w:rPr>
          <w:sz w:val="28"/>
          <w:szCs w:val="28"/>
        </w:rPr>
        <w:t xml:space="preserve"> на производстве, </w:t>
      </w:r>
      <w:r>
        <w:rPr>
          <w:sz w:val="28"/>
          <w:szCs w:val="28"/>
        </w:rPr>
        <w:t xml:space="preserve">в ходе которой </w:t>
      </w:r>
      <w:r w:rsidRPr="00382C3E">
        <w:rPr>
          <w:sz w:val="28"/>
          <w:szCs w:val="28"/>
        </w:rPr>
        <w:t>происходит непосредственная</w:t>
      </w:r>
      <w:r>
        <w:rPr>
          <w:sz w:val="28"/>
          <w:szCs w:val="28"/>
        </w:rPr>
        <w:t xml:space="preserve"> </w:t>
      </w:r>
      <w:r w:rsidRPr="00382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82C3E">
        <w:rPr>
          <w:sz w:val="28"/>
          <w:szCs w:val="28"/>
        </w:rPr>
        <w:t xml:space="preserve">адаптация </w:t>
      </w:r>
      <w:r>
        <w:rPr>
          <w:sz w:val="28"/>
          <w:szCs w:val="28"/>
        </w:rPr>
        <w:t xml:space="preserve">   </w:t>
      </w:r>
      <w:r w:rsidRPr="00EA4EDB">
        <w:rPr>
          <w:sz w:val="28"/>
          <w:szCs w:val="28"/>
        </w:rPr>
        <w:t xml:space="preserve">выпускника </w:t>
      </w:r>
      <w:r>
        <w:rPr>
          <w:sz w:val="28"/>
          <w:szCs w:val="28"/>
        </w:rPr>
        <w:t xml:space="preserve">   </w:t>
      </w:r>
      <w:r w:rsidRPr="00EA4EDB">
        <w:rPr>
          <w:sz w:val="28"/>
          <w:szCs w:val="28"/>
        </w:rPr>
        <w:t>образовательного</w:t>
      </w:r>
      <w:r>
        <w:rPr>
          <w:sz w:val="28"/>
          <w:szCs w:val="28"/>
        </w:rPr>
        <w:t xml:space="preserve">    </w:t>
      </w:r>
      <w:r w:rsidRPr="00EA4EDB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</w:t>
      </w:r>
      <w:r w:rsidRPr="00382C3E">
        <w:rPr>
          <w:sz w:val="28"/>
          <w:szCs w:val="28"/>
        </w:rPr>
        <w:t>к</w:t>
      </w:r>
      <w:r w:rsidRPr="00DA4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требованиям,  предъявляемым  работодателем  к  специалисту,  в  том  числе по уровню квалификации, адаптация в трудовом коллективе.</w:t>
      </w:r>
    </w:p>
    <w:p w:rsidR="00416AB4" w:rsidRDefault="00416AB4" w:rsidP="00416AB4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молодежной политики</w:t>
      </w:r>
      <w:r w:rsidR="00F339B8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одним из приоритетных направлений деятельности Федерации профсоюзов области, её членских                      и первичных профсоюзных организаций. Профсоюзы решают следующие основные задачи – защита трудовых прав и социально-экономических интересов молодых членов профсоюзов, вовлечение молодежи в члены профсоюзов и привлечение её к активной профсоюзной деятельности на всех направлениях их работы.</w:t>
      </w:r>
    </w:p>
    <w:p w:rsidR="00BC4087" w:rsidRDefault="00AE1EAA" w:rsidP="00BC4087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Профсоюзы </w:t>
      </w:r>
      <w:r w:rsidR="00A85363">
        <w:rPr>
          <w:sz w:val="28"/>
          <w:szCs w:val="28"/>
        </w:rPr>
        <w:t xml:space="preserve">взаимодействуют с органами законодательной                                   и исполнительной власти,  принимают участие </w:t>
      </w:r>
      <w:r w:rsidR="00BC4087">
        <w:rPr>
          <w:sz w:val="28"/>
          <w:szCs w:val="28"/>
        </w:rPr>
        <w:t xml:space="preserve"> в работе областного, городских и районных координационных комитетов содействия занятости населения, соответствующих трехсторонних комиссий по регулированию социально-трудовых отношений, комиссии </w:t>
      </w:r>
      <w:r w:rsidR="00A85363">
        <w:rPr>
          <w:sz w:val="28"/>
          <w:szCs w:val="28"/>
        </w:rPr>
        <w:t xml:space="preserve"> </w:t>
      </w:r>
      <w:r w:rsidR="00BC4087">
        <w:rPr>
          <w:sz w:val="28"/>
          <w:szCs w:val="28"/>
        </w:rPr>
        <w:t>по привлечению иностранной рабочей силы</w:t>
      </w:r>
      <w:r w:rsidR="00A85363">
        <w:rPr>
          <w:sz w:val="28"/>
          <w:szCs w:val="28"/>
        </w:rPr>
        <w:t>.</w:t>
      </w:r>
      <w:r w:rsidR="001C2F02">
        <w:rPr>
          <w:sz w:val="28"/>
          <w:szCs w:val="28"/>
        </w:rPr>
        <w:t xml:space="preserve"> </w:t>
      </w:r>
    </w:p>
    <w:p w:rsidR="00BC4087" w:rsidRDefault="00BC4087" w:rsidP="00BC4087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инициативе городских и районных профорганизаций за счет средств муниципальных бюджетов в некоторых районах установлены ежемесячные доплаты к заработной плате </w:t>
      </w:r>
      <w:r w:rsidR="00CB54EE">
        <w:rPr>
          <w:sz w:val="28"/>
          <w:szCs w:val="28"/>
        </w:rPr>
        <w:t>молодым педагогам</w:t>
      </w:r>
      <w:r>
        <w:rPr>
          <w:sz w:val="28"/>
          <w:szCs w:val="28"/>
        </w:rPr>
        <w:t>.</w:t>
      </w:r>
      <w:r w:rsidR="00CB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 w:rsidR="00CB54E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с региональным отраслевым соглашением по образованию</w:t>
      </w:r>
      <w:r w:rsidR="001C2F02">
        <w:rPr>
          <w:sz w:val="28"/>
          <w:szCs w:val="28"/>
        </w:rPr>
        <w:t xml:space="preserve"> </w:t>
      </w:r>
      <w:r>
        <w:rPr>
          <w:sz w:val="28"/>
          <w:szCs w:val="28"/>
        </w:rPr>
        <w:t>и коллективными договорами за последний год 50 молодых пед</w:t>
      </w:r>
      <w:r w:rsidR="001C2F02">
        <w:rPr>
          <w:sz w:val="28"/>
          <w:szCs w:val="28"/>
        </w:rPr>
        <w:t xml:space="preserve">агогических </w:t>
      </w:r>
      <w:r>
        <w:rPr>
          <w:sz w:val="28"/>
          <w:szCs w:val="28"/>
        </w:rPr>
        <w:t>работников, вышедших из отпуска по уходу за ребенком, воспользовались правом установления повышающего коэффициента квалификации, который они и</w:t>
      </w:r>
      <w:r w:rsidR="001C2F02">
        <w:rPr>
          <w:sz w:val="28"/>
          <w:szCs w:val="28"/>
        </w:rPr>
        <w:t xml:space="preserve">мели до ухода в отпуск. С начала текущего </w:t>
      </w:r>
      <w:r>
        <w:rPr>
          <w:sz w:val="28"/>
          <w:szCs w:val="28"/>
        </w:rPr>
        <w:t>учебного года 34 молодых специалиста, вступивших в профсоюз, получили материальную поддержку за счет средств обкома профсоюза по 2 тыс. рублей</w:t>
      </w:r>
      <w:r w:rsidR="001C2F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C2F02" w:rsidRDefault="001C2F02" w:rsidP="001C2F02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предприятиях областной организации профсоюза машиностроителей молодежи оплачивается время </w:t>
      </w:r>
      <w:r w:rsidR="00902E6B">
        <w:rPr>
          <w:sz w:val="28"/>
          <w:szCs w:val="28"/>
        </w:rPr>
        <w:t>обучения, переобучения</w:t>
      </w:r>
      <w:r>
        <w:rPr>
          <w:sz w:val="28"/>
          <w:szCs w:val="28"/>
        </w:rPr>
        <w:t xml:space="preserve"> и освоения вторых</w:t>
      </w:r>
      <w:r w:rsidR="00CB54EE">
        <w:rPr>
          <w:sz w:val="28"/>
          <w:szCs w:val="28"/>
        </w:rPr>
        <w:t xml:space="preserve"> профессий, для молодых рабочих</w:t>
      </w:r>
      <w:r>
        <w:rPr>
          <w:sz w:val="28"/>
          <w:szCs w:val="28"/>
        </w:rPr>
        <w:t>–станочников устанавливаются пониженные нормы выработки.</w:t>
      </w:r>
    </w:p>
    <w:p w:rsidR="00416AB4" w:rsidRDefault="001C2F02" w:rsidP="00AE1EAA">
      <w:pPr>
        <w:spacing w:after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коллективными договорами беспроцентные ссуды                  на улучшение жилищных условий предоставляются в таких организациях</w:t>
      </w:r>
      <w:r w:rsidR="00CB54EE">
        <w:rPr>
          <w:sz w:val="28"/>
          <w:szCs w:val="28"/>
        </w:rPr>
        <w:t>,</w:t>
      </w:r>
      <w:r>
        <w:rPr>
          <w:sz w:val="28"/>
          <w:szCs w:val="28"/>
        </w:rPr>
        <w:t xml:space="preserve"> как: ОАО  «ГМС Насосы», ОАО «</w:t>
      </w:r>
      <w:proofErr w:type="spellStart"/>
      <w:r>
        <w:rPr>
          <w:sz w:val="28"/>
          <w:szCs w:val="28"/>
        </w:rPr>
        <w:t>Ливнынасос</w:t>
      </w:r>
      <w:proofErr w:type="spellEnd"/>
      <w:r>
        <w:rPr>
          <w:sz w:val="28"/>
          <w:szCs w:val="28"/>
        </w:rPr>
        <w:t xml:space="preserve">», ОАО </w:t>
      </w:r>
      <w:r w:rsidR="00F339B8">
        <w:rPr>
          <w:sz w:val="28"/>
          <w:szCs w:val="28"/>
        </w:rPr>
        <w:t>«МРСК Центр</w:t>
      </w:r>
      <w:r>
        <w:rPr>
          <w:sz w:val="28"/>
          <w:szCs w:val="28"/>
        </w:rPr>
        <w:t xml:space="preserve">»,                      </w:t>
      </w:r>
      <w:r>
        <w:rPr>
          <w:sz w:val="28"/>
          <w:szCs w:val="28"/>
        </w:rPr>
        <w:lastRenderedPageBreak/>
        <w:t>ОАО «</w:t>
      </w:r>
      <w:proofErr w:type="spellStart"/>
      <w:r>
        <w:rPr>
          <w:sz w:val="28"/>
          <w:szCs w:val="28"/>
        </w:rPr>
        <w:t>Орелэнерго</w:t>
      </w:r>
      <w:proofErr w:type="spellEnd"/>
      <w:r>
        <w:rPr>
          <w:sz w:val="28"/>
          <w:szCs w:val="28"/>
        </w:rPr>
        <w:t>», ООО «СУОР», ДООО «СМУ-10»,</w:t>
      </w:r>
      <w:r w:rsidR="00AE1EAA">
        <w:rPr>
          <w:sz w:val="28"/>
          <w:szCs w:val="28"/>
        </w:rPr>
        <w:t xml:space="preserve"> ЗАО «</w:t>
      </w:r>
      <w:proofErr w:type="spellStart"/>
      <w:r w:rsidR="00AE1EAA">
        <w:rPr>
          <w:sz w:val="28"/>
          <w:szCs w:val="28"/>
        </w:rPr>
        <w:t>Жилстрой</w:t>
      </w:r>
      <w:proofErr w:type="spellEnd"/>
      <w:r w:rsidR="00AE1EAA">
        <w:rPr>
          <w:sz w:val="28"/>
          <w:szCs w:val="28"/>
        </w:rPr>
        <w:t>».                 В</w:t>
      </w:r>
      <w:r>
        <w:rPr>
          <w:sz w:val="28"/>
          <w:szCs w:val="28"/>
        </w:rPr>
        <w:t xml:space="preserve"> ОАО «</w:t>
      </w:r>
      <w:proofErr w:type="spellStart"/>
      <w:r>
        <w:rPr>
          <w:sz w:val="28"/>
          <w:szCs w:val="28"/>
        </w:rPr>
        <w:t>Пневмоаппарат</w:t>
      </w:r>
      <w:proofErr w:type="spellEnd"/>
      <w:r>
        <w:rPr>
          <w:sz w:val="28"/>
          <w:szCs w:val="28"/>
        </w:rPr>
        <w:t xml:space="preserve">» Покровского района </w:t>
      </w:r>
      <w:r w:rsidR="00AE1EAA">
        <w:rPr>
          <w:sz w:val="28"/>
          <w:szCs w:val="28"/>
        </w:rPr>
        <w:t xml:space="preserve"> молодым семьям </w:t>
      </w:r>
      <w:r>
        <w:rPr>
          <w:sz w:val="28"/>
          <w:szCs w:val="28"/>
        </w:rPr>
        <w:t>предоста</w:t>
      </w:r>
      <w:r w:rsidR="00AE1EAA">
        <w:rPr>
          <w:sz w:val="28"/>
          <w:szCs w:val="28"/>
        </w:rPr>
        <w:t xml:space="preserve">вляется жилье, молодые работники </w:t>
      </w:r>
      <w:r>
        <w:rPr>
          <w:sz w:val="28"/>
          <w:szCs w:val="28"/>
        </w:rPr>
        <w:t xml:space="preserve"> ОАО «</w:t>
      </w:r>
      <w:proofErr w:type="spellStart"/>
      <w:r>
        <w:rPr>
          <w:sz w:val="28"/>
          <w:szCs w:val="28"/>
        </w:rPr>
        <w:t>Мценский</w:t>
      </w:r>
      <w:proofErr w:type="spellEnd"/>
      <w:r>
        <w:rPr>
          <w:sz w:val="28"/>
          <w:szCs w:val="28"/>
        </w:rPr>
        <w:t xml:space="preserve"> литейный завод» приобретают жилье на льготных условиях в рамках программы ипотечного кредитования. </w:t>
      </w:r>
    </w:p>
    <w:p w:rsidR="00CB2739" w:rsidRDefault="00CB2739" w:rsidP="003432E2">
      <w:pPr>
        <w:overflowPunct w:val="0"/>
        <w:autoSpaceDE w:val="0"/>
        <w:autoSpaceDN w:val="0"/>
        <w:adjustRightInd w:val="0"/>
        <w:ind w:left="-14" w:firstLine="71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Основными проблемами, препятствующими трудоустройству </w:t>
      </w:r>
      <w:r w:rsidR="00DE2163">
        <w:rPr>
          <w:sz w:val="28"/>
          <w:szCs w:val="28"/>
        </w:rPr>
        <w:t xml:space="preserve">молодежи </w:t>
      </w:r>
      <w:r>
        <w:rPr>
          <w:sz w:val="28"/>
          <w:szCs w:val="28"/>
        </w:rPr>
        <w:t>региона, являются:</w:t>
      </w:r>
    </w:p>
    <w:p w:rsidR="00CB2739" w:rsidRDefault="004C21BB" w:rsidP="003432E2">
      <w:pPr>
        <w:ind w:left="-14" w:firstLine="714"/>
        <w:jc w:val="both"/>
        <w:rPr>
          <w:sz w:val="28"/>
          <w:szCs w:val="28"/>
        </w:rPr>
      </w:pPr>
      <w:r>
        <w:rPr>
          <w:sz w:val="28"/>
          <w:szCs w:val="28"/>
        </w:rPr>
        <w:t>наличие у</w:t>
      </w:r>
      <w:r w:rsidR="00CB2739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работодателей требований</w:t>
      </w:r>
      <w:r w:rsidR="00CB2739">
        <w:rPr>
          <w:sz w:val="28"/>
          <w:szCs w:val="28"/>
        </w:rPr>
        <w:t xml:space="preserve"> к опыту</w:t>
      </w:r>
      <w:r>
        <w:rPr>
          <w:sz w:val="28"/>
          <w:szCs w:val="28"/>
        </w:rPr>
        <w:t xml:space="preserve"> работы</w:t>
      </w:r>
      <w:r w:rsidR="00CB2739">
        <w:rPr>
          <w:sz w:val="28"/>
          <w:szCs w:val="28"/>
        </w:rPr>
        <w:t>;</w:t>
      </w:r>
    </w:p>
    <w:p w:rsidR="00CB2739" w:rsidRDefault="00CB2739" w:rsidP="003432E2">
      <w:pPr>
        <w:ind w:left="-14" w:firstLine="714"/>
        <w:jc w:val="both"/>
        <w:rPr>
          <w:sz w:val="28"/>
          <w:szCs w:val="28"/>
        </w:rPr>
      </w:pPr>
      <w:r>
        <w:rPr>
          <w:sz w:val="28"/>
          <w:szCs w:val="28"/>
        </w:rPr>
        <w:t>отсутстви</w:t>
      </w:r>
      <w:r w:rsidR="00035848">
        <w:rPr>
          <w:sz w:val="28"/>
          <w:szCs w:val="28"/>
        </w:rPr>
        <w:t>е мотивации к работе в организациях</w:t>
      </w:r>
      <w:r>
        <w:rPr>
          <w:sz w:val="28"/>
          <w:szCs w:val="28"/>
        </w:rPr>
        <w:t xml:space="preserve"> из-за низкого уровня заработной платы;</w:t>
      </w:r>
    </w:p>
    <w:p w:rsidR="00CB2739" w:rsidRDefault="008166CA" w:rsidP="003432E2">
      <w:pPr>
        <w:ind w:left="-14" w:firstLine="714"/>
        <w:jc w:val="both"/>
        <w:rPr>
          <w:sz w:val="28"/>
          <w:szCs w:val="28"/>
        </w:rPr>
      </w:pPr>
      <w:r>
        <w:rPr>
          <w:sz w:val="28"/>
          <w:szCs w:val="28"/>
        </w:rPr>
        <w:t>дисбаланс на рынке труда между спросом на определенные специальности и существующим предложением.</w:t>
      </w:r>
    </w:p>
    <w:p w:rsidR="00CB2739" w:rsidRDefault="00D076CF" w:rsidP="00D076CF">
      <w:pPr>
        <w:tabs>
          <w:tab w:val="left" w:pos="709"/>
        </w:tabs>
        <w:ind w:left="-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2739">
        <w:rPr>
          <w:sz w:val="28"/>
          <w:szCs w:val="28"/>
        </w:rPr>
        <w:t>В целях активизации работы</w:t>
      </w:r>
      <w:r w:rsidR="008166CA">
        <w:rPr>
          <w:sz w:val="28"/>
          <w:szCs w:val="28"/>
        </w:rPr>
        <w:t xml:space="preserve"> по трудоустройству и социально-трудовой </w:t>
      </w:r>
      <w:r w:rsidR="00CB2739">
        <w:rPr>
          <w:sz w:val="28"/>
          <w:szCs w:val="28"/>
        </w:rPr>
        <w:t xml:space="preserve"> адаптации </w:t>
      </w:r>
      <w:r w:rsidR="00E412FA">
        <w:rPr>
          <w:sz w:val="28"/>
          <w:szCs w:val="28"/>
        </w:rPr>
        <w:t xml:space="preserve"> </w:t>
      </w:r>
      <w:r w:rsidR="008166CA">
        <w:rPr>
          <w:sz w:val="28"/>
          <w:szCs w:val="28"/>
        </w:rPr>
        <w:t xml:space="preserve">молодежи  </w:t>
      </w:r>
      <w:r w:rsidR="00CB2739">
        <w:rPr>
          <w:sz w:val="28"/>
          <w:szCs w:val="28"/>
        </w:rPr>
        <w:t>трехсторонняя</w:t>
      </w:r>
      <w:r w:rsidR="008166CA">
        <w:rPr>
          <w:sz w:val="28"/>
          <w:szCs w:val="28"/>
        </w:rPr>
        <w:t xml:space="preserve"> комиссия </w:t>
      </w:r>
      <w:r w:rsidR="00CB2739">
        <w:rPr>
          <w:sz w:val="28"/>
          <w:szCs w:val="28"/>
        </w:rPr>
        <w:t>по регулированию социально-трудовых отношений решила:</w:t>
      </w:r>
    </w:p>
    <w:p w:rsidR="00CB2739" w:rsidRDefault="00CB2739" w:rsidP="00E651F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работодателям:</w:t>
      </w:r>
    </w:p>
    <w:p w:rsidR="00CB2739" w:rsidRDefault="00CB2739" w:rsidP="00E651F5">
      <w:pPr>
        <w:ind w:firstLine="9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предоставлять учреждениям профессионального образования региона имеющиеся в организациях учебные базы для прохождения </w:t>
      </w:r>
      <w:proofErr w:type="gramStart"/>
      <w:r w:rsidRPr="004D0D35">
        <w:rPr>
          <w:sz w:val="28"/>
          <w:szCs w:val="28"/>
        </w:rPr>
        <w:t>обучающимися</w:t>
      </w:r>
      <w:proofErr w:type="gramEnd"/>
      <w:r w:rsidRPr="004D0D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стажировок, производственного обучения  и производственной практики; </w:t>
      </w:r>
    </w:p>
    <w:p w:rsidR="00CB2739" w:rsidRDefault="00CB2739" w:rsidP="00E651F5">
      <w:pPr>
        <w:ind w:firstLine="9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принимать</w:t>
      </w:r>
      <w:r w:rsidR="00E412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участие в государственной итоговой аттестации учащихся и студентов учреждений профессионального образования.</w:t>
      </w:r>
    </w:p>
    <w:p w:rsidR="00CB2739" w:rsidRDefault="00CB2739" w:rsidP="004D0D35">
      <w:pPr>
        <w:numPr>
          <w:ilvl w:val="0"/>
          <w:numId w:val="1"/>
        </w:numPr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главам муниципальных образований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трудоустройством выпускников учреждений профессионального образования, прошедших обучение в рамках целевой контрактной подготовки специалистов.</w:t>
      </w:r>
    </w:p>
    <w:p w:rsidR="00CB2739" w:rsidRDefault="00CB2739" w:rsidP="00E651F5">
      <w:pPr>
        <w:numPr>
          <w:ilvl w:val="0"/>
          <w:numId w:val="1"/>
        </w:numPr>
        <w:ind w:left="0" w:firstLine="9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образования</w:t>
      </w:r>
      <w:r w:rsidR="008166CA">
        <w:rPr>
          <w:sz w:val="28"/>
          <w:szCs w:val="28"/>
        </w:rPr>
        <w:t xml:space="preserve"> и молодежной политики </w:t>
      </w:r>
      <w:r>
        <w:rPr>
          <w:sz w:val="28"/>
          <w:szCs w:val="28"/>
        </w:rPr>
        <w:t>Орловской области (Г. А. Казначеева):</w:t>
      </w:r>
    </w:p>
    <w:p w:rsidR="00CB2739" w:rsidRDefault="00CB2739" w:rsidP="00E651F5">
      <w:pPr>
        <w:ind w:firstLine="994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продолжить работу по проведению </w:t>
      </w:r>
      <w:proofErr w:type="gramStart"/>
      <w:r>
        <w:rPr>
          <w:sz w:val="28"/>
          <w:szCs w:val="28"/>
        </w:rPr>
        <w:t>мониторинга трудоустройства выпускников учреждений профессионального образования</w:t>
      </w:r>
      <w:proofErr w:type="gramEnd"/>
      <w:r>
        <w:rPr>
          <w:sz w:val="28"/>
          <w:szCs w:val="28"/>
        </w:rPr>
        <w:t>;</w:t>
      </w:r>
    </w:p>
    <w:p w:rsidR="00CB2739" w:rsidRDefault="00CB2739" w:rsidP="00E651F5">
      <w:pPr>
        <w:ind w:firstLine="9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развивать систему непрерывного профессионального образования.</w:t>
      </w:r>
    </w:p>
    <w:p w:rsidR="00CB2739" w:rsidRDefault="00CB2739" w:rsidP="00E651F5">
      <w:pPr>
        <w:numPr>
          <w:ilvl w:val="0"/>
          <w:numId w:val="1"/>
        </w:numPr>
        <w:ind w:left="0" w:firstLine="99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труда и занятости О</w:t>
      </w:r>
      <w:r w:rsidR="00AE1EAA">
        <w:rPr>
          <w:sz w:val="28"/>
          <w:szCs w:val="28"/>
        </w:rPr>
        <w:t xml:space="preserve">рловской области (М. С. </w:t>
      </w:r>
      <w:proofErr w:type="gramStart"/>
      <w:r w:rsidR="00AE1EAA">
        <w:rPr>
          <w:sz w:val="28"/>
          <w:szCs w:val="28"/>
        </w:rPr>
        <w:t>Долгий</w:t>
      </w:r>
      <w:proofErr w:type="gramEnd"/>
      <w:r>
        <w:rPr>
          <w:sz w:val="28"/>
          <w:szCs w:val="28"/>
        </w:rPr>
        <w:t>):</w:t>
      </w:r>
    </w:p>
    <w:p w:rsidR="00CB2739" w:rsidRDefault="00CB2739" w:rsidP="00E651F5">
      <w:pPr>
        <w:ind w:left="-14" w:firstLine="1007"/>
        <w:jc w:val="both"/>
        <w:rPr>
          <w:sz w:val="28"/>
          <w:szCs w:val="28"/>
        </w:rPr>
      </w:pPr>
      <w:r>
        <w:rPr>
          <w:sz w:val="28"/>
          <w:szCs w:val="28"/>
        </w:rPr>
        <w:t>активизировать работу по организации обучения основам предпринимательства выпускников учебных заведений профессионального образования, обратившихся в службу занятости;</w:t>
      </w:r>
    </w:p>
    <w:p w:rsidR="00CB2739" w:rsidRDefault="00CB2739" w:rsidP="00E651F5">
      <w:pPr>
        <w:ind w:left="-14" w:firstLine="1007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перечень востребованных региональной экономикой профессий, специальностей и направлений подготовки;</w:t>
      </w:r>
    </w:p>
    <w:p w:rsidR="00CB2739" w:rsidRDefault="00CB2739" w:rsidP="00E651F5">
      <w:pPr>
        <w:ind w:firstLine="10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продолжить </w:t>
      </w:r>
      <w:r w:rsidR="00E412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работу </w:t>
      </w:r>
      <w:r w:rsidR="00E412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проведению ярмарок вакансий рабочих </w:t>
      </w:r>
      <w:r w:rsidR="00E412FA">
        <w:rPr>
          <w:sz w:val="28"/>
          <w:szCs w:val="28"/>
        </w:rPr>
        <w:t>мест  и чтение</w:t>
      </w:r>
      <w:r w:rsidR="004C21BB">
        <w:rPr>
          <w:sz w:val="28"/>
          <w:szCs w:val="28"/>
        </w:rPr>
        <w:t xml:space="preserve"> лекций</w:t>
      </w:r>
      <w:r>
        <w:rPr>
          <w:sz w:val="28"/>
          <w:szCs w:val="28"/>
        </w:rPr>
        <w:t xml:space="preserve">  по  курсу «Адаптаци</w:t>
      </w:r>
      <w:r w:rsidR="004C21BB">
        <w:rPr>
          <w:sz w:val="28"/>
          <w:szCs w:val="28"/>
        </w:rPr>
        <w:t>я к современному рынку труда» выпускникам</w:t>
      </w:r>
      <w:r>
        <w:rPr>
          <w:sz w:val="28"/>
          <w:szCs w:val="28"/>
        </w:rPr>
        <w:t xml:space="preserve"> </w:t>
      </w:r>
      <w:r w:rsidR="004C21BB">
        <w:rPr>
          <w:sz w:val="28"/>
          <w:szCs w:val="28"/>
        </w:rPr>
        <w:t>учреждений начального, среднего и</w:t>
      </w:r>
      <w:r>
        <w:rPr>
          <w:sz w:val="28"/>
          <w:szCs w:val="28"/>
        </w:rPr>
        <w:t xml:space="preserve"> высшего      профессионального образова</w:t>
      </w:r>
      <w:r w:rsidR="00F31681">
        <w:rPr>
          <w:sz w:val="28"/>
          <w:szCs w:val="28"/>
        </w:rPr>
        <w:t>ния;</w:t>
      </w:r>
    </w:p>
    <w:p w:rsidR="00F31681" w:rsidRPr="00F31681" w:rsidRDefault="000946D8" w:rsidP="00043B7E">
      <w:pPr>
        <w:ind w:firstLine="1008"/>
        <w:jc w:val="both"/>
        <w:rPr>
          <w:sz w:val="28"/>
          <w:szCs w:val="28"/>
        </w:rPr>
      </w:pPr>
      <w:r>
        <w:rPr>
          <w:sz w:val="28"/>
          <w:szCs w:val="28"/>
        </w:rPr>
        <w:t>продолжить</w:t>
      </w:r>
      <w:r w:rsidR="00F31681">
        <w:rPr>
          <w:sz w:val="28"/>
          <w:szCs w:val="28"/>
        </w:rPr>
        <w:t xml:space="preserve"> </w:t>
      </w:r>
      <w:r w:rsidR="00E412FA">
        <w:rPr>
          <w:sz w:val="28"/>
          <w:szCs w:val="28"/>
        </w:rPr>
        <w:t xml:space="preserve"> </w:t>
      </w:r>
      <w:r w:rsidR="00F31681">
        <w:rPr>
          <w:sz w:val="28"/>
          <w:szCs w:val="28"/>
        </w:rPr>
        <w:t>работу</w:t>
      </w:r>
      <w:r w:rsidR="00E412FA">
        <w:rPr>
          <w:sz w:val="28"/>
          <w:szCs w:val="28"/>
        </w:rPr>
        <w:t xml:space="preserve"> </w:t>
      </w:r>
      <w:r w:rsidR="00F31681">
        <w:rPr>
          <w:sz w:val="28"/>
          <w:szCs w:val="28"/>
        </w:rPr>
        <w:t xml:space="preserve"> по профессиональной ориентации школьни</w:t>
      </w:r>
      <w:r w:rsidR="00043B7E">
        <w:rPr>
          <w:sz w:val="28"/>
          <w:szCs w:val="28"/>
        </w:rPr>
        <w:t xml:space="preserve">ков </w:t>
      </w:r>
      <w:r>
        <w:rPr>
          <w:sz w:val="28"/>
          <w:szCs w:val="28"/>
        </w:rPr>
        <w:t xml:space="preserve">               </w:t>
      </w:r>
      <w:r w:rsidR="007D4A9F" w:rsidRPr="008166CA">
        <w:rPr>
          <w:sz w:val="28"/>
          <w:szCs w:val="28"/>
        </w:rPr>
        <w:t>с</w:t>
      </w:r>
      <w:r w:rsidR="007D4A9F">
        <w:rPr>
          <w:sz w:val="28"/>
          <w:szCs w:val="28"/>
        </w:rPr>
        <w:t xml:space="preserve"> учетом</w:t>
      </w:r>
      <w:r w:rsidR="00F31681">
        <w:rPr>
          <w:sz w:val="28"/>
          <w:szCs w:val="28"/>
        </w:rPr>
        <w:t xml:space="preserve"> потребности регионального рынка труда.</w:t>
      </w:r>
    </w:p>
    <w:p w:rsidR="00803374" w:rsidRDefault="00803374" w:rsidP="0080337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работодателям и профсоюзам:</w:t>
      </w:r>
    </w:p>
    <w:p w:rsidR="00803374" w:rsidRPr="00803374" w:rsidRDefault="00803374" w:rsidP="0080337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способствовать социально-трудовой адаптации молодежи и развитию наставничества, созданию и деятельности советов наставников, молодежных советов;</w:t>
      </w:r>
    </w:p>
    <w:p w:rsidR="00803374" w:rsidRDefault="00803374" w:rsidP="00803374">
      <w:pPr>
        <w:ind w:firstLine="99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предусматривать в коллективных договорах возможность выплаты стипендий отдельным категориям </w:t>
      </w:r>
      <w:r w:rsidRPr="004D0D35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и повышения уровня заработной платы мо</w:t>
      </w:r>
      <w:r w:rsidR="00902E6B">
        <w:rPr>
          <w:sz w:val="28"/>
          <w:szCs w:val="28"/>
        </w:rPr>
        <w:t xml:space="preserve">лодым специалистам </w:t>
      </w:r>
      <w:proofErr w:type="gramStart"/>
      <w:r w:rsidR="00902E6B">
        <w:rPr>
          <w:sz w:val="28"/>
          <w:szCs w:val="28"/>
        </w:rPr>
        <w:t>в первые</w:t>
      </w:r>
      <w:proofErr w:type="gramEnd"/>
      <w:r w:rsidR="00902E6B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работы для закрепления на производстве.</w:t>
      </w:r>
    </w:p>
    <w:p w:rsidR="00CB2739" w:rsidRPr="00856ED5" w:rsidRDefault="00CB2739" w:rsidP="00803374">
      <w:pPr>
        <w:pStyle w:val="a7"/>
        <w:numPr>
          <w:ilvl w:val="0"/>
          <w:numId w:val="1"/>
        </w:numPr>
        <w:spacing w:after="0" w:line="240" w:lineRule="auto"/>
        <w:ind w:left="100" w:firstLine="893"/>
        <w:jc w:val="both"/>
        <w:rPr>
          <w:rFonts w:ascii="Times New Roman" w:hAnsi="Times New Roman"/>
          <w:sz w:val="28"/>
          <w:szCs w:val="28"/>
        </w:rPr>
      </w:pPr>
      <w:r w:rsidRPr="00856ED5">
        <w:rPr>
          <w:rFonts w:ascii="Times New Roman" w:hAnsi="Times New Roman"/>
          <w:sz w:val="28"/>
          <w:szCs w:val="28"/>
        </w:rPr>
        <w:t>Рекомендовать     Федерации      профсоюзов    Орловской    области (Н.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ED5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ED5">
        <w:rPr>
          <w:rFonts w:ascii="Times New Roman" w:hAnsi="Times New Roman"/>
          <w:sz w:val="28"/>
          <w:szCs w:val="28"/>
        </w:rPr>
        <w:t xml:space="preserve"> Меркулов)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6ED5">
        <w:rPr>
          <w:rFonts w:ascii="Times New Roman" w:hAnsi="Times New Roman"/>
          <w:sz w:val="28"/>
          <w:szCs w:val="28"/>
        </w:rPr>
        <w:t>осуществлять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56ED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6ED5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56ED5">
        <w:rPr>
          <w:rFonts w:ascii="Times New Roman" w:hAnsi="Times New Roman"/>
          <w:sz w:val="28"/>
          <w:szCs w:val="28"/>
        </w:rPr>
        <w:t>за</w:t>
      </w:r>
      <w:proofErr w:type="gramEnd"/>
      <w:r w:rsidRPr="00856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56ED5">
        <w:rPr>
          <w:rFonts w:ascii="Times New Roman" w:hAnsi="Times New Roman"/>
          <w:sz w:val="28"/>
          <w:szCs w:val="28"/>
        </w:rPr>
        <w:t>соблюдением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56ED5">
        <w:rPr>
          <w:rFonts w:ascii="Times New Roman" w:hAnsi="Times New Roman"/>
          <w:sz w:val="28"/>
          <w:szCs w:val="28"/>
        </w:rPr>
        <w:t xml:space="preserve"> гарантий для молодых специалистов</w:t>
      </w:r>
      <w:r>
        <w:rPr>
          <w:rFonts w:ascii="Times New Roman" w:hAnsi="Times New Roman"/>
          <w:sz w:val="28"/>
          <w:szCs w:val="28"/>
        </w:rPr>
        <w:t xml:space="preserve"> и о</w:t>
      </w:r>
      <w:r w:rsidRPr="004D0D35">
        <w:rPr>
          <w:rFonts w:ascii="Times New Roman" w:hAnsi="Times New Roman"/>
          <w:sz w:val="28"/>
          <w:szCs w:val="28"/>
        </w:rPr>
        <w:t>бучающихся</w:t>
      </w:r>
      <w:r w:rsidRPr="00856ED5">
        <w:rPr>
          <w:rFonts w:ascii="Times New Roman" w:hAnsi="Times New Roman"/>
          <w:sz w:val="28"/>
          <w:szCs w:val="28"/>
        </w:rPr>
        <w:t>, предусмотренных</w:t>
      </w:r>
      <w:r w:rsidR="00803374">
        <w:rPr>
          <w:rFonts w:ascii="Times New Roman" w:hAnsi="Times New Roman"/>
          <w:sz w:val="28"/>
          <w:szCs w:val="28"/>
        </w:rPr>
        <w:t xml:space="preserve"> трудовым законодательством, соглашениями и </w:t>
      </w:r>
      <w:r>
        <w:rPr>
          <w:rFonts w:ascii="Times New Roman" w:hAnsi="Times New Roman"/>
          <w:sz w:val="28"/>
          <w:szCs w:val="28"/>
        </w:rPr>
        <w:t>колл</w:t>
      </w:r>
      <w:r w:rsidR="00803374">
        <w:rPr>
          <w:rFonts w:ascii="Times New Roman" w:hAnsi="Times New Roman"/>
          <w:sz w:val="28"/>
          <w:szCs w:val="28"/>
        </w:rPr>
        <w:t>ективными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803374">
        <w:rPr>
          <w:rFonts w:ascii="Times New Roman" w:hAnsi="Times New Roman"/>
          <w:sz w:val="28"/>
          <w:szCs w:val="28"/>
        </w:rPr>
        <w:t xml:space="preserve"> договорами</w:t>
      </w:r>
      <w:r w:rsidRPr="00856ED5">
        <w:rPr>
          <w:rFonts w:ascii="Times New Roman" w:hAnsi="Times New Roman"/>
          <w:sz w:val="28"/>
          <w:szCs w:val="28"/>
        </w:rPr>
        <w:t>.</w:t>
      </w:r>
    </w:p>
    <w:p w:rsidR="00F9745B" w:rsidRPr="00AE1EAA" w:rsidRDefault="00CB2739" w:rsidP="00AE1EAA">
      <w:pPr>
        <w:numPr>
          <w:ilvl w:val="0"/>
          <w:numId w:val="1"/>
        </w:numPr>
        <w:tabs>
          <w:tab w:val="left" w:pos="996"/>
        </w:tabs>
        <w:ind w:left="142" w:firstLine="851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                     на Департамент образования</w:t>
      </w:r>
      <w:r w:rsidR="004419C9">
        <w:rPr>
          <w:sz w:val="28"/>
          <w:szCs w:val="28"/>
        </w:rPr>
        <w:t xml:space="preserve">  и молодежной политики</w:t>
      </w:r>
      <w:r>
        <w:rPr>
          <w:sz w:val="28"/>
          <w:szCs w:val="28"/>
        </w:rPr>
        <w:t xml:space="preserve"> Орловской области                        (Г. А. Казначеева) и Управление труда и занятости Орловской области  </w:t>
      </w:r>
      <w:r w:rsidR="00AE1EAA">
        <w:rPr>
          <w:sz w:val="28"/>
          <w:szCs w:val="28"/>
        </w:rPr>
        <w:t xml:space="preserve">                 (М. С. Долгий</w:t>
      </w:r>
      <w:r>
        <w:rPr>
          <w:sz w:val="28"/>
          <w:szCs w:val="28"/>
        </w:rPr>
        <w:t>).</w:t>
      </w:r>
    </w:p>
    <w:p w:rsidR="00CB2739" w:rsidRDefault="00CB2739" w:rsidP="002A73FE">
      <w:pPr>
        <w:ind w:firstLine="700"/>
        <w:jc w:val="both"/>
        <w:rPr>
          <w:sz w:val="28"/>
          <w:szCs w:val="28"/>
        </w:rPr>
      </w:pPr>
    </w:p>
    <w:p w:rsidR="00F339B8" w:rsidRDefault="00F339B8" w:rsidP="002A73FE">
      <w:pPr>
        <w:ind w:firstLine="700"/>
        <w:jc w:val="both"/>
        <w:rPr>
          <w:sz w:val="28"/>
          <w:szCs w:val="28"/>
        </w:rPr>
      </w:pPr>
    </w:p>
    <w:p w:rsidR="00F339B8" w:rsidRDefault="00F339B8" w:rsidP="002A73FE">
      <w:pPr>
        <w:ind w:firstLine="700"/>
        <w:jc w:val="both"/>
        <w:rPr>
          <w:sz w:val="28"/>
          <w:szCs w:val="28"/>
        </w:rPr>
      </w:pPr>
    </w:p>
    <w:p w:rsidR="00CB54EE" w:rsidRPr="00DA4FE5" w:rsidRDefault="00CB54EE" w:rsidP="002A73FE">
      <w:pPr>
        <w:ind w:firstLine="700"/>
        <w:jc w:val="both"/>
        <w:rPr>
          <w:sz w:val="28"/>
          <w:szCs w:val="28"/>
        </w:rPr>
      </w:pPr>
    </w:p>
    <w:p w:rsidR="00CB2739" w:rsidRDefault="00CB2739" w:rsidP="00DA4FE5">
      <w:pPr>
        <w:ind w:left="20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Правительства</w:t>
      </w:r>
    </w:p>
    <w:p w:rsidR="00CB2739" w:rsidRDefault="00CB2739" w:rsidP="00DA4FE5">
      <w:pPr>
        <w:ind w:left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области, руководитель блока социального </w:t>
      </w:r>
    </w:p>
    <w:p w:rsidR="00CB2739" w:rsidRDefault="00CB2739" w:rsidP="00DA4FE5">
      <w:pPr>
        <w:ind w:left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развития, координатор областной </w:t>
      </w:r>
    </w:p>
    <w:p w:rsidR="00CB2739" w:rsidRDefault="00CB2739" w:rsidP="00DA4FE5">
      <w:pPr>
        <w:ind w:left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трехсторонней комиссии                                                      О. Н. Ревякин</w:t>
      </w:r>
    </w:p>
    <w:sectPr w:rsidR="00CB2739" w:rsidSect="00F31681">
      <w:headerReference w:type="even" r:id="rId9"/>
      <w:headerReference w:type="default" r:id="rId10"/>
      <w:pgSz w:w="11906" w:h="16838"/>
      <w:pgMar w:top="1134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901" w:rsidRDefault="00A40901">
      <w:r>
        <w:separator/>
      </w:r>
    </w:p>
  </w:endnote>
  <w:endnote w:type="continuationSeparator" w:id="0">
    <w:p w:rsidR="00A40901" w:rsidRDefault="00A40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901" w:rsidRDefault="00A40901">
      <w:r>
        <w:separator/>
      </w:r>
    </w:p>
  </w:footnote>
  <w:footnote w:type="continuationSeparator" w:id="0">
    <w:p w:rsidR="00A40901" w:rsidRDefault="00A40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39" w:rsidRDefault="00FC14E9" w:rsidP="00F90C3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B273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739" w:rsidRDefault="00CB273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39" w:rsidRDefault="00FC14E9" w:rsidP="00F90C3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B273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4ED9">
      <w:rPr>
        <w:rStyle w:val="aa"/>
        <w:noProof/>
      </w:rPr>
      <w:t>5</w:t>
    </w:r>
    <w:r>
      <w:rPr>
        <w:rStyle w:val="aa"/>
      </w:rPr>
      <w:fldChar w:fldCharType="end"/>
    </w:r>
  </w:p>
  <w:p w:rsidR="00CB2739" w:rsidRDefault="00CB273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B4D33"/>
    <w:multiLevelType w:val="hybridMultilevel"/>
    <w:tmpl w:val="2264A28E"/>
    <w:lvl w:ilvl="0" w:tplc="BF98C676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D23"/>
    <w:rsid w:val="00023112"/>
    <w:rsid w:val="00035848"/>
    <w:rsid w:val="00043B7E"/>
    <w:rsid w:val="00064B5D"/>
    <w:rsid w:val="000946D8"/>
    <w:rsid w:val="00095C59"/>
    <w:rsid w:val="000F060F"/>
    <w:rsid w:val="00117284"/>
    <w:rsid w:val="00142445"/>
    <w:rsid w:val="00166737"/>
    <w:rsid w:val="001772BD"/>
    <w:rsid w:val="00181FA5"/>
    <w:rsid w:val="001865D5"/>
    <w:rsid w:val="001B34E2"/>
    <w:rsid w:val="001C2F02"/>
    <w:rsid w:val="001E124B"/>
    <w:rsid w:val="001E18B3"/>
    <w:rsid w:val="002001D5"/>
    <w:rsid w:val="00203356"/>
    <w:rsid w:val="00207FD0"/>
    <w:rsid w:val="00281296"/>
    <w:rsid w:val="002A73FE"/>
    <w:rsid w:val="002F321C"/>
    <w:rsid w:val="00325678"/>
    <w:rsid w:val="00331D7A"/>
    <w:rsid w:val="003432E2"/>
    <w:rsid w:val="003615DA"/>
    <w:rsid w:val="0036782F"/>
    <w:rsid w:val="00381659"/>
    <w:rsid w:val="00382C3E"/>
    <w:rsid w:val="003C2E5C"/>
    <w:rsid w:val="00405FE9"/>
    <w:rsid w:val="0041252C"/>
    <w:rsid w:val="00413775"/>
    <w:rsid w:val="00416AB4"/>
    <w:rsid w:val="0042777E"/>
    <w:rsid w:val="004419C9"/>
    <w:rsid w:val="00481EC4"/>
    <w:rsid w:val="004C21BB"/>
    <w:rsid w:val="004D0D35"/>
    <w:rsid w:val="004D4ED9"/>
    <w:rsid w:val="00501B4A"/>
    <w:rsid w:val="005152F6"/>
    <w:rsid w:val="00523FDA"/>
    <w:rsid w:val="005830B2"/>
    <w:rsid w:val="0058453C"/>
    <w:rsid w:val="005A4A71"/>
    <w:rsid w:val="005C2372"/>
    <w:rsid w:val="006067DA"/>
    <w:rsid w:val="0063190D"/>
    <w:rsid w:val="006665EE"/>
    <w:rsid w:val="00685161"/>
    <w:rsid w:val="00692C9D"/>
    <w:rsid w:val="006A5C8E"/>
    <w:rsid w:val="006E404E"/>
    <w:rsid w:val="00705B53"/>
    <w:rsid w:val="00706913"/>
    <w:rsid w:val="007245E0"/>
    <w:rsid w:val="0073392A"/>
    <w:rsid w:val="0075461A"/>
    <w:rsid w:val="00761A91"/>
    <w:rsid w:val="00764CA5"/>
    <w:rsid w:val="007A6D7A"/>
    <w:rsid w:val="007B2F6B"/>
    <w:rsid w:val="007B49E4"/>
    <w:rsid w:val="007D4A9F"/>
    <w:rsid w:val="00803374"/>
    <w:rsid w:val="008166CA"/>
    <w:rsid w:val="00826AFA"/>
    <w:rsid w:val="0084217B"/>
    <w:rsid w:val="00856ED5"/>
    <w:rsid w:val="0086381C"/>
    <w:rsid w:val="008C6FAD"/>
    <w:rsid w:val="008E7455"/>
    <w:rsid w:val="00902E6B"/>
    <w:rsid w:val="009153BD"/>
    <w:rsid w:val="00941D45"/>
    <w:rsid w:val="00944F09"/>
    <w:rsid w:val="009652D8"/>
    <w:rsid w:val="00970388"/>
    <w:rsid w:val="009B0F2A"/>
    <w:rsid w:val="009C2734"/>
    <w:rsid w:val="00A07D34"/>
    <w:rsid w:val="00A377B6"/>
    <w:rsid w:val="00A40901"/>
    <w:rsid w:val="00A85363"/>
    <w:rsid w:val="00AB7511"/>
    <w:rsid w:val="00AE1EAA"/>
    <w:rsid w:val="00AE3233"/>
    <w:rsid w:val="00B26F37"/>
    <w:rsid w:val="00B711F1"/>
    <w:rsid w:val="00B97828"/>
    <w:rsid w:val="00BC4087"/>
    <w:rsid w:val="00BC63B1"/>
    <w:rsid w:val="00C604F1"/>
    <w:rsid w:val="00CA1F9A"/>
    <w:rsid w:val="00CA50CE"/>
    <w:rsid w:val="00CB2739"/>
    <w:rsid w:val="00CB54EE"/>
    <w:rsid w:val="00CE66ED"/>
    <w:rsid w:val="00CF3035"/>
    <w:rsid w:val="00D076CF"/>
    <w:rsid w:val="00D23AAA"/>
    <w:rsid w:val="00D65A42"/>
    <w:rsid w:val="00DA47B1"/>
    <w:rsid w:val="00DA4FE5"/>
    <w:rsid w:val="00DE2163"/>
    <w:rsid w:val="00E2673C"/>
    <w:rsid w:val="00E412FA"/>
    <w:rsid w:val="00E625B3"/>
    <w:rsid w:val="00E651F5"/>
    <w:rsid w:val="00E70BB9"/>
    <w:rsid w:val="00E747CD"/>
    <w:rsid w:val="00E90A5D"/>
    <w:rsid w:val="00EA4EDB"/>
    <w:rsid w:val="00EB16F8"/>
    <w:rsid w:val="00ED33DF"/>
    <w:rsid w:val="00ED3CF7"/>
    <w:rsid w:val="00EE52C5"/>
    <w:rsid w:val="00EF72DB"/>
    <w:rsid w:val="00F10B6C"/>
    <w:rsid w:val="00F31681"/>
    <w:rsid w:val="00F31DD7"/>
    <w:rsid w:val="00F339B8"/>
    <w:rsid w:val="00F90C39"/>
    <w:rsid w:val="00F943DC"/>
    <w:rsid w:val="00F9745B"/>
    <w:rsid w:val="00FC14E9"/>
    <w:rsid w:val="00FD3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3D23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D3D2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FD3D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D3D23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E651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E651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41252C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E651F5"/>
    <w:rPr>
      <w:rFonts w:cs="Times New Roman"/>
    </w:rPr>
  </w:style>
  <w:style w:type="paragraph" w:customStyle="1" w:styleId="Iauiue">
    <w:name w:val="Iau?iue"/>
    <w:rsid w:val="006A5C8E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478ED-014F-4092-B5BB-1AC45FD0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17</cp:revision>
  <cp:lastPrinted>2013-10-03T08:27:00Z</cp:lastPrinted>
  <dcterms:created xsi:type="dcterms:W3CDTF">2013-09-11T12:56:00Z</dcterms:created>
  <dcterms:modified xsi:type="dcterms:W3CDTF">2013-10-03T08:28:00Z</dcterms:modified>
</cp:coreProperties>
</file>