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86" w:rsidRPr="00426A86" w:rsidRDefault="00426A86" w:rsidP="00BC3155">
      <w:pPr>
        <w:spacing w:after="0"/>
        <w:ind w:firstLine="851"/>
        <w:jc w:val="both"/>
        <w:rPr>
          <w:rFonts w:ascii="Times New Roman" w:hAnsi="Times New Roman" w:cs="Times New Roman"/>
          <w:sz w:val="28"/>
          <w:szCs w:val="28"/>
        </w:rPr>
      </w:pPr>
      <w:r w:rsidRPr="00426A86">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инистерство труда и социального развития Российской Федерации своим приказом </w:t>
      </w:r>
      <w:r w:rsidR="00BC3155" w:rsidRPr="00BC3155">
        <w:rPr>
          <w:rFonts w:ascii="Times New Roman" w:hAnsi="Times New Roman" w:cs="Times New Roman"/>
          <w:color w:val="000000" w:themeColor="text1"/>
          <w:sz w:val="28"/>
          <w:szCs w:val="28"/>
        </w:rPr>
        <w:t xml:space="preserve">от 24.06.2014 N 412н </w:t>
      </w:r>
      <w:r>
        <w:rPr>
          <w:rFonts w:ascii="Times New Roman" w:hAnsi="Times New Roman" w:cs="Times New Roman"/>
          <w:color w:val="000000" w:themeColor="text1"/>
          <w:sz w:val="28"/>
          <w:szCs w:val="28"/>
        </w:rPr>
        <w:t xml:space="preserve">утвердило </w:t>
      </w:r>
      <w:r w:rsidR="00BC3155">
        <w:rPr>
          <w:rFonts w:ascii="Times New Roman" w:hAnsi="Times New Roman" w:cs="Times New Roman"/>
          <w:color w:val="000000" w:themeColor="text1"/>
          <w:sz w:val="28"/>
          <w:szCs w:val="28"/>
        </w:rPr>
        <w:t>Типовое положение</w:t>
      </w:r>
      <w:r w:rsidR="00BC3155" w:rsidRPr="00BC3155">
        <w:rPr>
          <w:rFonts w:ascii="Times New Roman" w:hAnsi="Times New Roman" w:cs="Times New Roman"/>
          <w:color w:val="000000" w:themeColor="text1"/>
          <w:sz w:val="28"/>
          <w:szCs w:val="28"/>
        </w:rPr>
        <w:t xml:space="preserve"> о комитете (комиссии) по охране труда</w:t>
      </w:r>
      <w:r w:rsidR="00BC3155">
        <w:rPr>
          <w:rFonts w:ascii="Times New Roman" w:hAnsi="Times New Roman" w:cs="Times New Roman"/>
          <w:color w:val="000000" w:themeColor="text1"/>
          <w:sz w:val="28"/>
          <w:szCs w:val="28"/>
        </w:rPr>
        <w:t xml:space="preserve">, в котором </w:t>
      </w:r>
      <w:r w:rsidR="00BC3155">
        <w:rPr>
          <w:rFonts w:ascii="Times New Roman" w:hAnsi="Times New Roman" w:cs="Times New Roman"/>
          <w:sz w:val="28"/>
          <w:szCs w:val="28"/>
        </w:rPr>
        <w:t>у</w:t>
      </w:r>
      <w:r w:rsidRPr="00426A86">
        <w:rPr>
          <w:rFonts w:ascii="Times New Roman" w:hAnsi="Times New Roman" w:cs="Times New Roman"/>
          <w:sz w:val="28"/>
          <w:szCs w:val="28"/>
        </w:rPr>
        <w:t>становлены основные задачи, функции и права комитета (комиссии) по охране труда</w:t>
      </w:r>
      <w:r w:rsidR="00BC3155">
        <w:rPr>
          <w:rFonts w:ascii="Times New Roman" w:hAnsi="Times New Roman" w:cs="Times New Roman"/>
          <w:sz w:val="28"/>
          <w:szCs w:val="28"/>
        </w:rPr>
        <w:t>.</w:t>
      </w:r>
      <w:r w:rsidRPr="00426A86">
        <w:rPr>
          <w:rFonts w:ascii="Times New Roman" w:hAnsi="Times New Roman" w:cs="Times New Roman"/>
          <w:sz w:val="28"/>
          <w:szCs w:val="28"/>
        </w:rPr>
        <w:t xml:space="preserve"> </w:t>
      </w:r>
    </w:p>
    <w:p w:rsidR="00426A86" w:rsidRPr="00426A86" w:rsidRDefault="00426A86" w:rsidP="00BC3155">
      <w:pPr>
        <w:pStyle w:val="a4"/>
        <w:spacing w:before="0" w:beforeAutospacing="0" w:after="0" w:afterAutospacing="0"/>
        <w:ind w:firstLine="709"/>
        <w:jc w:val="both"/>
        <w:rPr>
          <w:sz w:val="28"/>
          <w:szCs w:val="28"/>
        </w:rPr>
      </w:pPr>
      <w:r w:rsidRPr="00426A86">
        <w:rPr>
          <w:sz w:val="28"/>
          <w:szCs w:val="28"/>
        </w:rPr>
        <w:t xml:space="preserve">Так, к функциям комитета (комиссии) относятся, в том числе: </w:t>
      </w:r>
    </w:p>
    <w:p w:rsidR="00426A86" w:rsidRPr="00426A86" w:rsidRDefault="00426A86" w:rsidP="00BC3155">
      <w:pPr>
        <w:pStyle w:val="a4"/>
        <w:spacing w:before="0" w:beforeAutospacing="0" w:after="0" w:afterAutospacing="0"/>
        <w:ind w:firstLine="709"/>
        <w:jc w:val="both"/>
        <w:rPr>
          <w:sz w:val="28"/>
          <w:szCs w:val="28"/>
        </w:rPr>
      </w:pPr>
      <w:r w:rsidRPr="00426A86">
        <w:rPr>
          <w:sz w:val="28"/>
          <w:szCs w:val="28"/>
        </w:rPr>
        <w:t xml:space="preserve">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 </w:t>
      </w:r>
    </w:p>
    <w:p w:rsidR="00426A86" w:rsidRPr="00426A86" w:rsidRDefault="00426A86" w:rsidP="00BC3155">
      <w:pPr>
        <w:pStyle w:val="a4"/>
        <w:spacing w:before="0" w:beforeAutospacing="0" w:after="0" w:afterAutospacing="0"/>
        <w:ind w:firstLine="709"/>
        <w:jc w:val="both"/>
        <w:rPr>
          <w:sz w:val="28"/>
          <w:szCs w:val="28"/>
        </w:rPr>
      </w:pPr>
      <w:r w:rsidRPr="00426A86">
        <w:rPr>
          <w:sz w:val="28"/>
          <w:szCs w:val="28"/>
        </w:rPr>
        <w:t xml:space="preserve">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 </w:t>
      </w:r>
    </w:p>
    <w:p w:rsidR="00426A86" w:rsidRPr="00426A86" w:rsidRDefault="00426A86" w:rsidP="00BC3155">
      <w:pPr>
        <w:pStyle w:val="a4"/>
        <w:spacing w:before="0" w:beforeAutospacing="0" w:after="0" w:afterAutospacing="0"/>
        <w:ind w:firstLine="709"/>
        <w:jc w:val="both"/>
        <w:rPr>
          <w:sz w:val="28"/>
          <w:szCs w:val="28"/>
        </w:rPr>
      </w:pPr>
      <w:r w:rsidRPr="00426A86">
        <w:rPr>
          <w:sz w:val="28"/>
          <w:szCs w:val="28"/>
        </w:rPr>
        <w:t xml:space="preserve">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 </w:t>
      </w:r>
    </w:p>
    <w:p w:rsidR="00426A86" w:rsidRPr="00426A86" w:rsidRDefault="00426A86" w:rsidP="00BC3155">
      <w:pPr>
        <w:pStyle w:val="a4"/>
        <w:spacing w:before="0" w:beforeAutospacing="0" w:after="0" w:afterAutospacing="0"/>
        <w:ind w:firstLine="709"/>
        <w:jc w:val="both"/>
        <w:rPr>
          <w:sz w:val="28"/>
          <w:szCs w:val="28"/>
        </w:rPr>
      </w:pPr>
      <w:r w:rsidRPr="00426A86">
        <w:rPr>
          <w:sz w:val="28"/>
          <w:szCs w:val="28"/>
        </w:rPr>
        <w:t xml:space="preserve">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 </w:t>
      </w:r>
    </w:p>
    <w:p w:rsidR="00426A86" w:rsidRPr="00426A86" w:rsidRDefault="00426A86" w:rsidP="00BC3155">
      <w:pPr>
        <w:pStyle w:val="a4"/>
        <w:spacing w:before="0" w:beforeAutospacing="0" w:after="0" w:afterAutospacing="0"/>
        <w:ind w:firstLine="709"/>
        <w:jc w:val="both"/>
        <w:rPr>
          <w:sz w:val="28"/>
          <w:szCs w:val="28"/>
        </w:rPr>
      </w:pPr>
      <w:r w:rsidRPr="00426A86">
        <w:rPr>
          <w:sz w:val="28"/>
          <w:szCs w:val="28"/>
        </w:rPr>
        <w:t xml:space="preserve">Комитет (комиссия) создается по инициативе работодателя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профсоюза или иного представительного органа работников. </w:t>
      </w:r>
    </w:p>
    <w:p w:rsidR="00426A86" w:rsidRPr="00426A86" w:rsidRDefault="00426A86" w:rsidP="00BC3155">
      <w:pPr>
        <w:pStyle w:val="a4"/>
        <w:spacing w:before="0" w:beforeAutospacing="0" w:after="0" w:afterAutospacing="0"/>
        <w:ind w:firstLine="709"/>
        <w:jc w:val="both"/>
        <w:rPr>
          <w:sz w:val="28"/>
          <w:szCs w:val="28"/>
        </w:rPr>
      </w:pPr>
      <w:r w:rsidRPr="00426A86">
        <w:rPr>
          <w:sz w:val="28"/>
          <w:szCs w:val="28"/>
        </w:rPr>
        <w:t xml:space="preserve">Численность членов комитета (комиссии)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 Состав комитета (комиссии) утверждается приказом (распоряжением) работодателя. Комитет (комиссия) избирает из своего состава председателя, заместителей от каждой стороны социального партнерства и секретаря. </w:t>
      </w:r>
    </w:p>
    <w:p w:rsidR="00426A86" w:rsidRDefault="00426A86" w:rsidP="00BC3155">
      <w:pPr>
        <w:pStyle w:val="a4"/>
        <w:spacing w:before="0" w:beforeAutospacing="0" w:after="0" w:afterAutospacing="0"/>
        <w:ind w:firstLine="709"/>
        <w:jc w:val="both"/>
        <w:rPr>
          <w:sz w:val="28"/>
          <w:szCs w:val="28"/>
        </w:rPr>
      </w:pPr>
      <w:r w:rsidRPr="00426A86">
        <w:rPr>
          <w:sz w:val="28"/>
          <w:szCs w:val="28"/>
        </w:rPr>
        <w:t>Члены комитета (комиссии) отчитываются не реже 1 раза в год перед выборным органом первичной профсоюзной организации или собранием (конференцией) работников о проделанной ими работе.</w:t>
      </w:r>
    </w:p>
    <w:p w:rsidR="00BC3155" w:rsidRPr="00426A86" w:rsidRDefault="00BC3155" w:rsidP="00BC3155">
      <w:pPr>
        <w:pStyle w:val="a4"/>
        <w:spacing w:before="0" w:beforeAutospacing="0" w:after="0" w:afterAutospacing="0"/>
        <w:ind w:firstLine="709"/>
        <w:jc w:val="both"/>
        <w:rPr>
          <w:sz w:val="28"/>
          <w:szCs w:val="28"/>
        </w:rPr>
      </w:pPr>
      <w:r>
        <w:rPr>
          <w:sz w:val="28"/>
          <w:szCs w:val="28"/>
        </w:rPr>
        <w:t xml:space="preserve">Тексты приказа и прилагаемого положения размещёны на нашем сайте в разделе «Охрана </w:t>
      </w:r>
      <w:r w:rsidR="00D42ECA">
        <w:rPr>
          <w:sz w:val="28"/>
          <w:szCs w:val="28"/>
        </w:rPr>
        <w:t>труда» в подразделе «нормативно -  правовое обеспечение</w:t>
      </w:r>
      <w:r>
        <w:rPr>
          <w:sz w:val="28"/>
          <w:szCs w:val="28"/>
        </w:rPr>
        <w:t>»</w:t>
      </w:r>
    </w:p>
    <w:p w:rsidR="00656D2F" w:rsidRPr="00426A86" w:rsidRDefault="00656D2F" w:rsidP="00BC3155">
      <w:pPr>
        <w:jc w:val="both"/>
        <w:rPr>
          <w:rFonts w:ascii="Times New Roman" w:hAnsi="Times New Roman" w:cs="Times New Roman"/>
          <w:sz w:val="28"/>
          <w:szCs w:val="28"/>
        </w:rPr>
      </w:pPr>
    </w:p>
    <w:sectPr w:rsidR="00656D2F" w:rsidRPr="00426A86" w:rsidSect="00656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A86"/>
    <w:rsid w:val="00426A86"/>
    <w:rsid w:val="00451260"/>
    <w:rsid w:val="00656D2F"/>
    <w:rsid w:val="007B5F53"/>
    <w:rsid w:val="00BC3155"/>
    <w:rsid w:val="00D42ECA"/>
    <w:rsid w:val="00E063CF"/>
    <w:rsid w:val="00FE3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6A86"/>
    <w:rPr>
      <w:color w:val="0000FF"/>
      <w:u w:val="single"/>
    </w:rPr>
  </w:style>
  <w:style w:type="paragraph" w:styleId="a4">
    <w:name w:val="Normal (Web)"/>
    <w:basedOn w:val="a"/>
    <w:uiPriority w:val="99"/>
    <w:semiHidden/>
    <w:unhideWhenUsed/>
    <w:rsid w:val="00426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6A86"/>
    <w:rPr>
      <w:b/>
      <w:bCs/>
    </w:rPr>
  </w:style>
</w:styles>
</file>

<file path=word/webSettings.xml><?xml version="1.0" encoding="utf-8"?>
<w:webSettings xmlns:r="http://schemas.openxmlformats.org/officeDocument/2006/relationships" xmlns:w="http://schemas.openxmlformats.org/wordprocessingml/2006/main">
  <w:divs>
    <w:div w:id="7981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4</cp:revision>
  <dcterms:created xsi:type="dcterms:W3CDTF">2014-08-21T12:44:00Z</dcterms:created>
  <dcterms:modified xsi:type="dcterms:W3CDTF">2014-09-22T11:37:00Z</dcterms:modified>
</cp:coreProperties>
</file>